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AAA67" w14:textId="25344C6F" w:rsidR="00B75EC4" w:rsidRPr="00EF6AE0" w:rsidRDefault="00EE2D09" w:rsidP="00B75EC4">
      <w:pPr>
        <w:jc w:val="left"/>
        <w:rPr>
          <w:lang w:val="en-GB"/>
        </w:rPr>
      </w:pPr>
      <w:bookmarkStart w:id="0" w:name="_GoBack"/>
      <w:bookmarkEnd w:id="0"/>
      <w:r w:rsidRPr="00EF6AE0">
        <w:rPr>
          <w:rFonts w:cs="Arial"/>
          <w:sz w:val="18"/>
          <w:szCs w:val="18"/>
          <w:lang w:val="en-GB"/>
        </w:rPr>
        <w:t>Mark when applicable</w:t>
      </w:r>
    </w:p>
    <w:tbl>
      <w:tblPr>
        <w:tblStyle w:val="Tabellenraster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2C2700" w:rsidRPr="00EF6AE0" w14:paraId="081E2B7B" w14:textId="77777777" w:rsidTr="0033545F">
        <w:tc>
          <w:tcPr>
            <w:tcW w:w="4701" w:type="dxa"/>
          </w:tcPr>
          <w:p w14:paraId="7318839B" w14:textId="0A5FF422" w:rsidR="002C2700" w:rsidRPr="00EF6AE0" w:rsidRDefault="00FE7A26" w:rsidP="00EE2D09">
            <w:pPr>
              <w:tabs>
                <w:tab w:val="left" w:pos="1140"/>
              </w:tabs>
              <w:rPr>
                <w:lang w:val="en-GB"/>
              </w:rPr>
            </w:pPr>
            <w:sdt>
              <w:sdtPr>
                <w:rPr>
                  <w:lang w:val="en-GB"/>
                </w:rPr>
                <w:id w:val="34745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80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C2700" w:rsidRPr="00EF6AE0">
              <w:rPr>
                <w:lang w:val="en-GB"/>
              </w:rPr>
              <w:t xml:space="preserve"> </w:t>
            </w:r>
            <w:r w:rsidR="00EE2D09" w:rsidRPr="00EF6AE0">
              <w:rPr>
                <w:b/>
                <w:lang w:val="en-GB"/>
              </w:rPr>
              <w:t>Initial sample test report</w:t>
            </w:r>
          </w:p>
        </w:tc>
        <w:tc>
          <w:tcPr>
            <w:tcW w:w="4701" w:type="dxa"/>
          </w:tcPr>
          <w:p w14:paraId="7E10FEB9" w14:textId="43DC7420" w:rsidR="002C2700" w:rsidRPr="00EF6AE0" w:rsidRDefault="00FE7A26" w:rsidP="00EF6AE0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148092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00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C2700" w:rsidRPr="00EF6AE0">
              <w:rPr>
                <w:lang w:val="en-GB"/>
              </w:rPr>
              <w:t xml:space="preserve"> </w:t>
            </w:r>
            <w:r w:rsidR="00EF6AE0" w:rsidRPr="00EF6AE0">
              <w:rPr>
                <w:b/>
                <w:lang w:val="en-GB"/>
              </w:rPr>
              <w:t>Annex</w:t>
            </w:r>
            <w:r w:rsidR="002C2700" w:rsidRPr="00EF6AE0">
              <w:rPr>
                <w:b/>
                <w:lang w:val="en-GB"/>
              </w:rPr>
              <w:t xml:space="preserve"> </w:t>
            </w:r>
          </w:p>
        </w:tc>
      </w:tr>
      <w:tr w:rsidR="002C2700" w:rsidRPr="00EF6AE0" w14:paraId="35988A2E" w14:textId="77777777" w:rsidTr="0033545F">
        <w:tc>
          <w:tcPr>
            <w:tcW w:w="4701" w:type="dxa"/>
          </w:tcPr>
          <w:p w14:paraId="0876C5E2" w14:textId="5F4F3CB1" w:rsidR="002C2700" w:rsidRPr="00EF6AE0" w:rsidRDefault="002C2700" w:rsidP="00EE2D09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EF6AE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9489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EF6AE0">
              <w:rPr>
                <w:lang w:val="en-GB"/>
              </w:rPr>
              <w:tab/>
            </w:r>
            <w:r w:rsidR="00EE2D09" w:rsidRPr="00EF6AE0">
              <w:rPr>
                <w:sz w:val="18"/>
                <w:szCs w:val="18"/>
                <w:lang w:val="en-GB"/>
              </w:rPr>
              <w:t>initial sampling</w:t>
            </w:r>
          </w:p>
        </w:tc>
        <w:tc>
          <w:tcPr>
            <w:tcW w:w="4701" w:type="dxa"/>
          </w:tcPr>
          <w:p w14:paraId="0E6BE330" w14:textId="219C6AF8" w:rsidR="002C2700" w:rsidRPr="00EF6AE0" w:rsidRDefault="002C2700" w:rsidP="00EF6AE0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EF6AE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2569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EF6AE0">
              <w:rPr>
                <w:lang w:val="en-GB"/>
              </w:rPr>
              <w:tab/>
            </w:r>
            <w:r w:rsidR="00EF6AE0" w:rsidRPr="00EF6AE0">
              <w:rPr>
                <w:lang w:val="en-GB"/>
              </w:rPr>
              <w:t>Result</w:t>
            </w:r>
            <w:r w:rsidR="007E7E80" w:rsidRPr="00EF6AE0">
              <w:rPr>
                <w:lang w:val="en-GB"/>
              </w:rPr>
              <w:t xml:space="preserve"> </w:t>
            </w:r>
            <w:r w:rsidR="00EF6AE0" w:rsidRPr="00EF6AE0">
              <w:rPr>
                <w:lang w:val="en-GB"/>
              </w:rPr>
              <w:t>of dimensional inspection</w:t>
            </w:r>
          </w:p>
        </w:tc>
      </w:tr>
      <w:tr w:rsidR="007E7E80" w:rsidRPr="00EF6AE0" w14:paraId="67E95F47" w14:textId="77777777" w:rsidTr="0033545F">
        <w:tc>
          <w:tcPr>
            <w:tcW w:w="4701" w:type="dxa"/>
          </w:tcPr>
          <w:p w14:paraId="67CC86DE" w14:textId="12DB1145" w:rsidR="007E7E80" w:rsidRPr="00EF6AE0" w:rsidRDefault="007E7E80" w:rsidP="00EE2D09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EF6AE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213801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EF6AE0">
              <w:rPr>
                <w:lang w:val="en-GB"/>
              </w:rPr>
              <w:tab/>
            </w:r>
            <w:r w:rsidR="00EE2D09" w:rsidRPr="00EF6AE0">
              <w:rPr>
                <w:sz w:val="18"/>
                <w:szCs w:val="18"/>
                <w:lang w:val="en-GB"/>
              </w:rPr>
              <w:t>re-sampling</w:t>
            </w:r>
          </w:p>
        </w:tc>
        <w:tc>
          <w:tcPr>
            <w:tcW w:w="4701" w:type="dxa"/>
          </w:tcPr>
          <w:p w14:paraId="4F9D7DA1" w14:textId="15FF90E7" w:rsidR="007E7E80" w:rsidRPr="00EF6AE0" w:rsidRDefault="007E7E80" w:rsidP="00EF6AE0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EF6AE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4520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EF6AE0">
              <w:rPr>
                <w:lang w:val="en-GB"/>
              </w:rPr>
              <w:tab/>
            </w:r>
            <w:r w:rsidR="00EF6AE0" w:rsidRPr="00EF6AE0">
              <w:rPr>
                <w:lang w:val="en-GB"/>
              </w:rPr>
              <w:t>Result</w:t>
            </w:r>
            <w:r w:rsidRPr="00EF6AE0">
              <w:rPr>
                <w:lang w:val="en-GB"/>
              </w:rPr>
              <w:t xml:space="preserve"> </w:t>
            </w:r>
            <w:r w:rsidR="00EF6AE0" w:rsidRPr="00EF6AE0">
              <w:rPr>
                <w:lang w:val="en-GB"/>
              </w:rPr>
              <w:t>of functional inspection</w:t>
            </w:r>
          </w:p>
        </w:tc>
      </w:tr>
      <w:tr w:rsidR="007E7E80" w:rsidRPr="00EF6AE0" w14:paraId="74209FD1" w14:textId="77777777" w:rsidTr="0033545F">
        <w:tc>
          <w:tcPr>
            <w:tcW w:w="4701" w:type="dxa"/>
          </w:tcPr>
          <w:p w14:paraId="7980D8EA" w14:textId="5B048EEF" w:rsidR="007E7E80" w:rsidRPr="00EF6AE0" w:rsidRDefault="00FE7A26" w:rsidP="00EE2D09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11230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E80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7E7E80" w:rsidRPr="00EF6AE0">
              <w:rPr>
                <w:lang w:val="en-GB"/>
              </w:rPr>
              <w:t xml:space="preserve"> </w:t>
            </w:r>
            <w:r w:rsidR="00EF6AE0">
              <w:rPr>
                <w:b/>
                <w:lang w:val="en-GB"/>
              </w:rPr>
              <w:t>Ini</w:t>
            </w:r>
            <w:r w:rsidR="00EE2D09" w:rsidRPr="00EF6AE0">
              <w:rPr>
                <w:b/>
                <w:lang w:val="en-GB"/>
              </w:rPr>
              <w:t>t</w:t>
            </w:r>
            <w:r w:rsidR="00EF6AE0">
              <w:rPr>
                <w:b/>
                <w:lang w:val="en-GB"/>
              </w:rPr>
              <w:t>i</w:t>
            </w:r>
            <w:r w:rsidR="00EE2D09" w:rsidRPr="00EF6AE0">
              <w:rPr>
                <w:b/>
                <w:lang w:val="en-GB"/>
              </w:rPr>
              <w:t>al report of miscellaneous samples</w:t>
            </w:r>
          </w:p>
        </w:tc>
        <w:tc>
          <w:tcPr>
            <w:tcW w:w="4701" w:type="dxa"/>
          </w:tcPr>
          <w:p w14:paraId="5F0E7221" w14:textId="4E27AC47" w:rsidR="007E7E80" w:rsidRPr="00EF6AE0" w:rsidRDefault="007E7E80" w:rsidP="00EF6AE0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EF6AE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01292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EF6AE0">
              <w:rPr>
                <w:lang w:val="en-GB"/>
              </w:rPr>
              <w:tab/>
            </w:r>
            <w:r w:rsidR="00EF6AE0" w:rsidRPr="00EF6AE0">
              <w:rPr>
                <w:lang w:val="en-GB"/>
              </w:rPr>
              <w:t>Result</w:t>
            </w:r>
            <w:r w:rsidRPr="00EF6AE0">
              <w:rPr>
                <w:lang w:val="en-GB"/>
              </w:rPr>
              <w:t xml:space="preserve"> </w:t>
            </w:r>
            <w:r w:rsidR="00EF6AE0" w:rsidRPr="00EF6AE0">
              <w:rPr>
                <w:lang w:val="en-GB"/>
              </w:rPr>
              <w:t>of material inspection</w:t>
            </w:r>
          </w:p>
        </w:tc>
      </w:tr>
      <w:tr w:rsidR="007E7E80" w:rsidRPr="00EF6AE0" w14:paraId="001345F9" w14:textId="77777777" w:rsidTr="0033545F">
        <w:tc>
          <w:tcPr>
            <w:tcW w:w="4701" w:type="dxa"/>
          </w:tcPr>
          <w:p w14:paraId="0FC5271D" w14:textId="77777777" w:rsidR="007E7E80" w:rsidRPr="00EF6AE0" w:rsidRDefault="007E7E80" w:rsidP="007E7E80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</w:p>
        </w:tc>
        <w:tc>
          <w:tcPr>
            <w:tcW w:w="4701" w:type="dxa"/>
          </w:tcPr>
          <w:p w14:paraId="197A336B" w14:textId="607833D9" w:rsidR="007E7E80" w:rsidRPr="00EF6AE0" w:rsidRDefault="007E7E80" w:rsidP="00EF6AE0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EF6AE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6179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EF6AE0">
              <w:rPr>
                <w:lang w:val="en-GB"/>
              </w:rPr>
              <w:tab/>
            </w:r>
            <w:r w:rsidR="00EF6AE0" w:rsidRPr="00EF6AE0">
              <w:rPr>
                <w:lang w:val="en-GB"/>
              </w:rPr>
              <w:t>Result</w:t>
            </w:r>
            <w:r w:rsidRPr="00EF6AE0">
              <w:rPr>
                <w:lang w:val="en-GB"/>
              </w:rPr>
              <w:t xml:space="preserve"> </w:t>
            </w:r>
            <w:r w:rsidR="00EF6AE0" w:rsidRPr="00EF6AE0">
              <w:rPr>
                <w:lang w:val="en-GB"/>
              </w:rPr>
              <w:t>of reliability inspection</w:t>
            </w:r>
          </w:p>
        </w:tc>
      </w:tr>
      <w:tr w:rsidR="007E7E80" w:rsidRPr="00EF6AE0" w14:paraId="4DA1CCC5" w14:textId="77777777" w:rsidTr="0033545F">
        <w:tc>
          <w:tcPr>
            <w:tcW w:w="4701" w:type="dxa"/>
          </w:tcPr>
          <w:p w14:paraId="600ED1D0" w14:textId="77777777" w:rsidR="007E7E80" w:rsidRPr="00EF6AE0" w:rsidRDefault="007E7E80" w:rsidP="007E7E80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</w:p>
        </w:tc>
        <w:tc>
          <w:tcPr>
            <w:tcW w:w="4701" w:type="dxa"/>
          </w:tcPr>
          <w:p w14:paraId="3393F16E" w14:textId="7FAB822E" w:rsidR="007E7E80" w:rsidRPr="00EF6AE0" w:rsidRDefault="007E7E80" w:rsidP="00EF6AE0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EF6AE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26582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EF6AE0">
              <w:rPr>
                <w:lang w:val="en-GB"/>
              </w:rPr>
              <w:tab/>
            </w:r>
            <w:r w:rsidR="00EF6AE0" w:rsidRPr="00EF6AE0">
              <w:rPr>
                <w:lang w:val="en-GB"/>
              </w:rPr>
              <w:t>Result</w:t>
            </w:r>
            <w:r w:rsidRPr="00EF6AE0">
              <w:rPr>
                <w:lang w:val="en-GB"/>
              </w:rPr>
              <w:t xml:space="preserve"> </w:t>
            </w:r>
            <w:r w:rsidR="00EF6AE0" w:rsidRPr="00EF6AE0">
              <w:rPr>
                <w:lang w:val="en-GB"/>
              </w:rPr>
              <w:t>of visual inspection</w:t>
            </w:r>
          </w:p>
        </w:tc>
      </w:tr>
      <w:tr w:rsidR="007E7E80" w:rsidRPr="00EF6AE0" w14:paraId="03199C22" w14:textId="77777777" w:rsidTr="0033545F">
        <w:tc>
          <w:tcPr>
            <w:tcW w:w="4701" w:type="dxa"/>
          </w:tcPr>
          <w:p w14:paraId="7F79C5FD" w14:textId="77777777" w:rsidR="007E7E80" w:rsidRPr="00EF6AE0" w:rsidRDefault="007E7E80" w:rsidP="007E7E80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</w:p>
        </w:tc>
        <w:tc>
          <w:tcPr>
            <w:tcW w:w="4701" w:type="dxa"/>
          </w:tcPr>
          <w:p w14:paraId="7DAD7976" w14:textId="5A0A863E" w:rsidR="007E7E80" w:rsidRPr="00EF6AE0" w:rsidRDefault="007E7E80" w:rsidP="00EF6AE0">
            <w:pPr>
              <w:tabs>
                <w:tab w:val="left" w:pos="284"/>
                <w:tab w:val="left" w:pos="567"/>
              </w:tabs>
              <w:jc w:val="left"/>
              <w:rPr>
                <w:lang w:val="en-GB"/>
              </w:rPr>
            </w:pPr>
            <w:r w:rsidRPr="00EF6AE0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163545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EF6AE0">
              <w:rPr>
                <w:lang w:val="en-GB"/>
              </w:rPr>
              <w:tab/>
            </w:r>
            <w:r w:rsidR="00EF6AE0" w:rsidRPr="00EF6AE0">
              <w:rPr>
                <w:lang w:val="en-GB"/>
              </w:rPr>
              <w:t>Result</w:t>
            </w:r>
            <w:r w:rsidRPr="00EF6AE0">
              <w:rPr>
                <w:lang w:val="en-GB"/>
              </w:rPr>
              <w:t xml:space="preserve"> </w:t>
            </w:r>
            <w:r w:rsidR="00EF6AE0" w:rsidRPr="00EF6AE0">
              <w:rPr>
                <w:lang w:val="en-GB"/>
              </w:rPr>
              <w:t>i</w:t>
            </w:r>
            <w:r w:rsidR="00EF6AE0">
              <w:rPr>
                <w:lang w:val="en-GB"/>
              </w:rPr>
              <w:t>ns</w:t>
            </w:r>
            <w:r w:rsidR="00EF6AE0" w:rsidRPr="00EF6AE0">
              <w:rPr>
                <w:lang w:val="en-GB"/>
              </w:rPr>
              <w:t>pection by attributes</w:t>
            </w:r>
          </w:p>
        </w:tc>
      </w:tr>
    </w:tbl>
    <w:p w14:paraId="69D193C3" w14:textId="77777777" w:rsidR="00B75EC4" w:rsidRPr="00EF6AE0" w:rsidRDefault="00B75EC4" w:rsidP="00B75EC4">
      <w:pPr>
        <w:tabs>
          <w:tab w:val="left" w:pos="284"/>
          <w:tab w:val="left" w:pos="567"/>
        </w:tabs>
        <w:jc w:val="left"/>
        <w:rPr>
          <w:lang w:val="en-GB"/>
        </w:rPr>
      </w:pPr>
    </w:p>
    <w:tbl>
      <w:tblPr>
        <w:tblStyle w:val="Tabellenraster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6804"/>
      </w:tblGrid>
      <w:tr w:rsidR="00EC2C9E" w:rsidRPr="0086378A" w14:paraId="4DFC5E24" w14:textId="77777777" w:rsidTr="007B4AF2">
        <w:tc>
          <w:tcPr>
            <w:tcW w:w="9493" w:type="dxa"/>
            <w:gridSpan w:val="2"/>
            <w:shd w:val="clear" w:color="auto" w:fill="D9D9D9"/>
          </w:tcPr>
          <w:p w14:paraId="1BB370D5" w14:textId="75B0E130" w:rsidR="00EC2C9E" w:rsidRPr="00EF6AE0" w:rsidRDefault="00EE2D09" w:rsidP="00EC2C9E">
            <w:pPr>
              <w:rPr>
                <w:b/>
                <w:lang w:val="en-GB"/>
              </w:rPr>
            </w:pPr>
            <w:r w:rsidRPr="00EF6AE0">
              <w:rPr>
                <w:b/>
                <w:sz w:val="22"/>
                <w:lang w:val="en-GB"/>
              </w:rPr>
              <w:t>To be filled in by supplier</w:t>
            </w:r>
          </w:p>
        </w:tc>
      </w:tr>
      <w:tr w:rsidR="00EC2C9E" w:rsidRPr="00EF6AE0" w14:paraId="5D06C73E" w14:textId="77777777" w:rsidTr="007B4AF2">
        <w:tc>
          <w:tcPr>
            <w:tcW w:w="2689" w:type="dxa"/>
          </w:tcPr>
          <w:p w14:paraId="65B45ED9" w14:textId="5AE62536" w:rsidR="00EC2C9E" w:rsidRPr="00EF6AE0" w:rsidRDefault="00EE2D09" w:rsidP="00EC2C9E">
            <w:pPr>
              <w:rPr>
                <w:lang w:val="en-GB"/>
              </w:rPr>
            </w:pPr>
            <w:r w:rsidRPr="00EF6AE0">
              <w:rPr>
                <w:lang w:val="en-GB"/>
              </w:rPr>
              <w:t>Name of supplier</w:t>
            </w:r>
          </w:p>
        </w:tc>
        <w:tc>
          <w:tcPr>
            <w:tcW w:w="6804" w:type="dxa"/>
          </w:tcPr>
          <w:p w14:paraId="53A78784" w14:textId="4289FB0C" w:rsidR="00EC2C9E" w:rsidRPr="00EF6AE0" w:rsidRDefault="00EC2C9E" w:rsidP="00EC2C9E">
            <w:pPr>
              <w:rPr>
                <w:lang w:val="en-GB"/>
              </w:rPr>
            </w:pPr>
          </w:p>
        </w:tc>
      </w:tr>
      <w:tr w:rsidR="002C2700" w:rsidRPr="00EF6AE0" w14:paraId="09C37243" w14:textId="77777777" w:rsidTr="007B4AF2">
        <w:tc>
          <w:tcPr>
            <w:tcW w:w="2689" w:type="dxa"/>
          </w:tcPr>
          <w:p w14:paraId="0271EEA1" w14:textId="33285157" w:rsidR="002C2700" w:rsidRPr="00EF6AE0" w:rsidRDefault="00EE2D09" w:rsidP="00640368">
            <w:pPr>
              <w:rPr>
                <w:lang w:val="en-GB"/>
              </w:rPr>
            </w:pPr>
            <w:r w:rsidRPr="00EF6AE0">
              <w:rPr>
                <w:lang w:val="en-GB"/>
              </w:rPr>
              <w:t xml:space="preserve">Manufacturing </w:t>
            </w:r>
            <w:r w:rsidR="00640368">
              <w:rPr>
                <w:lang w:val="en-GB"/>
              </w:rPr>
              <w:t>site</w:t>
            </w:r>
          </w:p>
        </w:tc>
        <w:tc>
          <w:tcPr>
            <w:tcW w:w="6804" w:type="dxa"/>
          </w:tcPr>
          <w:p w14:paraId="67DC4EAF" w14:textId="77777777" w:rsidR="002C2700" w:rsidRPr="00EF6AE0" w:rsidRDefault="002C2700" w:rsidP="00EC2C9E">
            <w:pPr>
              <w:rPr>
                <w:lang w:val="en-GB"/>
              </w:rPr>
            </w:pPr>
          </w:p>
        </w:tc>
      </w:tr>
      <w:tr w:rsidR="009E74F0" w:rsidRPr="00EF6AE0" w14:paraId="3409A5D0" w14:textId="77777777" w:rsidTr="007B4AF2">
        <w:tc>
          <w:tcPr>
            <w:tcW w:w="2689" w:type="dxa"/>
          </w:tcPr>
          <w:p w14:paraId="025B0F48" w14:textId="2850ECFB" w:rsidR="009E74F0" w:rsidRPr="00EF6AE0" w:rsidRDefault="00EE2D09" w:rsidP="00EE2D09">
            <w:pPr>
              <w:rPr>
                <w:lang w:val="en-GB"/>
              </w:rPr>
            </w:pPr>
            <w:r w:rsidRPr="00EF6AE0">
              <w:rPr>
                <w:lang w:val="en-GB"/>
              </w:rPr>
              <w:t xml:space="preserve">Contact </w:t>
            </w:r>
          </w:p>
        </w:tc>
        <w:tc>
          <w:tcPr>
            <w:tcW w:w="6804" w:type="dxa"/>
          </w:tcPr>
          <w:p w14:paraId="7A65F234" w14:textId="38672DD1" w:rsidR="009E74F0" w:rsidRPr="00EF6AE0" w:rsidRDefault="009E74F0" w:rsidP="009E74F0">
            <w:pPr>
              <w:rPr>
                <w:lang w:val="en-GB"/>
              </w:rPr>
            </w:pPr>
          </w:p>
        </w:tc>
      </w:tr>
      <w:tr w:rsidR="009E74F0" w:rsidRPr="00EF6AE0" w14:paraId="7CD7AE0A" w14:textId="77777777" w:rsidTr="007B4AF2">
        <w:tc>
          <w:tcPr>
            <w:tcW w:w="2689" w:type="dxa"/>
          </w:tcPr>
          <w:p w14:paraId="2115FC83" w14:textId="17F0083A" w:rsidR="009E74F0" w:rsidRPr="00EF6AE0" w:rsidRDefault="00EE2D09" w:rsidP="009E74F0">
            <w:pPr>
              <w:rPr>
                <w:lang w:val="en-GB"/>
              </w:rPr>
            </w:pPr>
            <w:r w:rsidRPr="00EF6AE0">
              <w:rPr>
                <w:lang w:val="en-GB"/>
              </w:rPr>
              <w:t>Phone number</w:t>
            </w:r>
          </w:p>
        </w:tc>
        <w:tc>
          <w:tcPr>
            <w:tcW w:w="6804" w:type="dxa"/>
          </w:tcPr>
          <w:p w14:paraId="6384E87B" w14:textId="69558F67" w:rsidR="009E74F0" w:rsidRPr="00EF6AE0" w:rsidRDefault="009E74F0" w:rsidP="009E74F0">
            <w:pPr>
              <w:rPr>
                <w:lang w:val="en-GB"/>
              </w:rPr>
            </w:pPr>
          </w:p>
        </w:tc>
      </w:tr>
      <w:tr w:rsidR="009E74F0" w:rsidRPr="00EF6AE0" w14:paraId="59D8CB24" w14:textId="77777777" w:rsidTr="007B4AF2">
        <w:tc>
          <w:tcPr>
            <w:tcW w:w="2689" w:type="dxa"/>
          </w:tcPr>
          <w:p w14:paraId="68166BC4" w14:textId="24ABF36E" w:rsidR="009E74F0" w:rsidRPr="00EF6AE0" w:rsidRDefault="00EE2D09" w:rsidP="009E74F0">
            <w:pPr>
              <w:rPr>
                <w:lang w:val="en-GB"/>
              </w:rPr>
            </w:pPr>
            <w:r w:rsidRPr="00EF6AE0">
              <w:rPr>
                <w:lang w:val="en-GB"/>
              </w:rPr>
              <w:t>Email</w:t>
            </w:r>
          </w:p>
        </w:tc>
        <w:tc>
          <w:tcPr>
            <w:tcW w:w="6804" w:type="dxa"/>
          </w:tcPr>
          <w:p w14:paraId="3F311AAA" w14:textId="77777777" w:rsidR="009E74F0" w:rsidRPr="00EF6AE0" w:rsidRDefault="009E74F0" w:rsidP="009E74F0">
            <w:pPr>
              <w:rPr>
                <w:lang w:val="en-GB"/>
              </w:rPr>
            </w:pPr>
          </w:p>
        </w:tc>
      </w:tr>
      <w:tr w:rsidR="00AE42BD" w:rsidRPr="00EF6AE0" w14:paraId="1DF2580A" w14:textId="77777777" w:rsidTr="007B4AF2">
        <w:tc>
          <w:tcPr>
            <w:tcW w:w="2689" w:type="dxa"/>
          </w:tcPr>
          <w:p w14:paraId="55A3BEDA" w14:textId="2406BA92" w:rsidR="00AE42BD" w:rsidRPr="00EF6AE0" w:rsidRDefault="00EE2D09" w:rsidP="009E74F0">
            <w:pPr>
              <w:rPr>
                <w:lang w:val="en-GB"/>
              </w:rPr>
            </w:pPr>
            <w:r w:rsidRPr="00EF6AE0">
              <w:rPr>
                <w:lang w:val="en-GB"/>
              </w:rPr>
              <w:t>Reference number of supplier</w:t>
            </w:r>
          </w:p>
        </w:tc>
        <w:tc>
          <w:tcPr>
            <w:tcW w:w="6804" w:type="dxa"/>
          </w:tcPr>
          <w:p w14:paraId="05DD82DF" w14:textId="77777777" w:rsidR="00AE42BD" w:rsidRPr="00EF6AE0" w:rsidRDefault="00AE42BD" w:rsidP="009E74F0">
            <w:pPr>
              <w:rPr>
                <w:lang w:val="en-GB"/>
              </w:rPr>
            </w:pPr>
          </w:p>
        </w:tc>
      </w:tr>
      <w:tr w:rsidR="00AE42BD" w:rsidRPr="00EF6AE0" w14:paraId="42B4BEA5" w14:textId="77777777" w:rsidTr="007B4AF2">
        <w:tc>
          <w:tcPr>
            <w:tcW w:w="2689" w:type="dxa"/>
          </w:tcPr>
          <w:p w14:paraId="6705D82F" w14:textId="6C3C90FE" w:rsidR="00AE42BD" w:rsidRPr="00EF6AE0" w:rsidRDefault="00EE2D09" w:rsidP="00EE2D09">
            <w:pPr>
              <w:rPr>
                <w:lang w:val="en-GB"/>
              </w:rPr>
            </w:pPr>
            <w:r w:rsidRPr="00EF6AE0">
              <w:rPr>
                <w:lang w:val="en-GB"/>
              </w:rPr>
              <w:t>Order release no</w:t>
            </w:r>
            <w:r w:rsidR="00AE42BD" w:rsidRPr="00EF6AE0">
              <w:rPr>
                <w:lang w:val="en-GB"/>
              </w:rPr>
              <w:t>./</w:t>
            </w:r>
            <w:r w:rsidRPr="00EF6AE0">
              <w:rPr>
                <w:lang w:val="en-GB"/>
              </w:rPr>
              <w:t xml:space="preserve"> date</w:t>
            </w:r>
            <w:r w:rsidR="00AE42BD" w:rsidRPr="00EF6AE0">
              <w:rPr>
                <w:lang w:val="en-GB"/>
              </w:rPr>
              <w:t>:</w:t>
            </w:r>
          </w:p>
        </w:tc>
        <w:tc>
          <w:tcPr>
            <w:tcW w:w="6804" w:type="dxa"/>
          </w:tcPr>
          <w:p w14:paraId="66436634" w14:textId="6C4B30E4" w:rsidR="00AE42BD" w:rsidRPr="00EF6AE0" w:rsidRDefault="00AE42BD" w:rsidP="00AE42BD">
            <w:pPr>
              <w:rPr>
                <w:lang w:val="en-GB"/>
              </w:rPr>
            </w:pPr>
          </w:p>
        </w:tc>
      </w:tr>
      <w:tr w:rsidR="00AE42BD" w:rsidRPr="00EF6AE0" w14:paraId="3418C94A" w14:textId="77777777" w:rsidTr="007B4AF2">
        <w:tc>
          <w:tcPr>
            <w:tcW w:w="2689" w:type="dxa"/>
          </w:tcPr>
          <w:p w14:paraId="2EA85B88" w14:textId="6BBACCD6" w:rsidR="00AE42BD" w:rsidRPr="00EF6AE0" w:rsidRDefault="00EE2D09" w:rsidP="009E74F0">
            <w:pPr>
              <w:rPr>
                <w:lang w:val="en-GB"/>
              </w:rPr>
            </w:pPr>
            <w:r w:rsidRPr="00EF6AE0">
              <w:rPr>
                <w:lang w:val="en-GB"/>
              </w:rPr>
              <w:t>Item number</w:t>
            </w:r>
          </w:p>
        </w:tc>
        <w:tc>
          <w:tcPr>
            <w:tcW w:w="6804" w:type="dxa"/>
          </w:tcPr>
          <w:p w14:paraId="0BCC34F8" w14:textId="77777777" w:rsidR="00AE42BD" w:rsidRPr="00EF6AE0" w:rsidRDefault="00AE42BD" w:rsidP="009E74F0">
            <w:pPr>
              <w:rPr>
                <w:lang w:val="en-GB"/>
              </w:rPr>
            </w:pPr>
          </w:p>
        </w:tc>
      </w:tr>
      <w:tr w:rsidR="009E74F0" w:rsidRPr="00EF6AE0" w14:paraId="6EF2CEAA" w14:textId="77777777" w:rsidTr="007B4AF2">
        <w:tc>
          <w:tcPr>
            <w:tcW w:w="2689" w:type="dxa"/>
          </w:tcPr>
          <w:p w14:paraId="6CF606AE" w14:textId="0D65C74C" w:rsidR="009E74F0" w:rsidRPr="00EF6AE0" w:rsidRDefault="003A64EE" w:rsidP="009E74F0">
            <w:pPr>
              <w:rPr>
                <w:lang w:val="en-GB"/>
              </w:rPr>
            </w:pPr>
            <w:r w:rsidRPr="00EF6AE0">
              <w:rPr>
                <w:lang w:val="en-GB"/>
              </w:rPr>
              <w:t>Drawing number</w:t>
            </w:r>
          </w:p>
        </w:tc>
        <w:tc>
          <w:tcPr>
            <w:tcW w:w="6804" w:type="dxa"/>
          </w:tcPr>
          <w:p w14:paraId="356B42EA" w14:textId="77777777" w:rsidR="009E74F0" w:rsidRPr="00EF6AE0" w:rsidRDefault="009E74F0" w:rsidP="009E74F0">
            <w:pPr>
              <w:rPr>
                <w:lang w:val="en-GB"/>
              </w:rPr>
            </w:pPr>
          </w:p>
        </w:tc>
      </w:tr>
      <w:tr w:rsidR="009E74F0" w:rsidRPr="00EF6AE0" w14:paraId="24A4AAA2" w14:textId="77777777" w:rsidTr="007B4AF2">
        <w:tc>
          <w:tcPr>
            <w:tcW w:w="2689" w:type="dxa"/>
          </w:tcPr>
          <w:p w14:paraId="6948114D" w14:textId="11BA8C13" w:rsidR="009E74F0" w:rsidRPr="00EF6AE0" w:rsidRDefault="003A64EE" w:rsidP="009E74F0">
            <w:pPr>
              <w:rPr>
                <w:lang w:val="en-GB"/>
              </w:rPr>
            </w:pPr>
            <w:r w:rsidRPr="00EF6AE0">
              <w:rPr>
                <w:lang w:val="en-GB"/>
              </w:rPr>
              <w:t>State of revision</w:t>
            </w:r>
          </w:p>
        </w:tc>
        <w:tc>
          <w:tcPr>
            <w:tcW w:w="6804" w:type="dxa"/>
          </w:tcPr>
          <w:p w14:paraId="0CCCB767" w14:textId="77777777" w:rsidR="009E74F0" w:rsidRPr="00EF6AE0" w:rsidRDefault="009E74F0" w:rsidP="009E74F0">
            <w:pPr>
              <w:rPr>
                <w:lang w:val="en-GB"/>
              </w:rPr>
            </w:pPr>
          </w:p>
        </w:tc>
      </w:tr>
      <w:tr w:rsidR="009E74F0" w:rsidRPr="00EF6AE0" w14:paraId="7C7AEDF3" w14:textId="77777777" w:rsidTr="007B4AF2">
        <w:tc>
          <w:tcPr>
            <w:tcW w:w="2689" w:type="dxa"/>
          </w:tcPr>
          <w:p w14:paraId="649BAF1C" w14:textId="32560132" w:rsidR="009E74F0" w:rsidRPr="00EF6AE0" w:rsidRDefault="003A64EE" w:rsidP="009E74F0">
            <w:pPr>
              <w:rPr>
                <w:lang w:val="en-GB"/>
              </w:rPr>
            </w:pPr>
            <w:r w:rsidRPr="00EF6AE0">
              <w:rPr>
                <w:lang w:val="en-GB"/>
              </w:rPr>
              <w:t>Designation</w:t>
            </w:r>
          </w:p>
        </w:tc>
        <w:tc>
          <w:tcPr>
            <w:tcW w:w="6804" w:type="dxa"/>
          </w:tcPr>
          <w:p w14:paraId="4399C081" w14:textId="77777777" w:rsidR="009E74F0" w:rsidRPr="00EF6AE0" w:rsidRDefault="009E74F0" w:rsidP="009E74F0">
            <w:pPr>
              <w:rPr>
                <w:lang w:val="en-GB"/>
              </w:rPr>
            </w:pPr>
          </w:p>
        </w:tc>
      </w:tr>
    </w:tbl>
    <w:p w14:paraId="5F7BEDFE" w14:textId="096ABA30" w:rsidR="004705D0" w:rsidRPr="00EF6AE0" w:rsidRDefault="004705D0" w:rsidP="004705D0">
      <w:pPr>
        <w:ind w:left="284"/>
        <w:rPr>
          <w:lang w:val="en-GB"/>
        </w:rPr>
      </w:pPr>
    </w:p>
    <w:p w14:paraId="5E7586A6" w14:textId="7C85A84A" w:rsidR="00AE42BD" w:rsidRPr="00EF6AE0" w:rsidRDefault="00AE42BD" w:rsidP="004705D0">
      <w:pPr>
        <w:ind w:left="284"/>
        <w:rPr>
          <w:lang w:val="en-GB"/>
        </w:rPr>
      </w:pPr>
    </w:p>
    <w:p w14:paraId="2E960AEE" w14:textId="2FD8145F" w:rsidR="00AE42BD" w:rsidRPr="00EF6AE0" w:rsidRDefault="00AE42BD" w:rsidP="004705D0">
      <w:pPr>
        <w:ind w:left="284"/>
        <w:rPr>
          <w:lang w:val="en-GB"/>
        </w:rPr>
      </w:pPr>
    </w:p>
    <w:p w14:paraId="0F924E5E" w14:textId="4B68A8DF" w:rsidR="001C307E" w:rsidRPr="00EF6AE0" w:rsidRDefault="001C307E" w:rsidP="004705D0">
      <w:pPr>
        <w:ind w:left="284"/>
        <w:rPr>
          <w:lang w:val="en-GB"/>
        </w:rPr>
      </w:pPr>
    </w:p>
    <w:p w14:paraId="0923607C" w14:textId="51BFE63F" w:rsidR="001C307E" w:rsidRPr="00EF6AE0" w:rsidRDefault="001C307E" w:rsidP="004705D0">
      <w:pPr>
        <w:ind w:left="284"/>
        <w:rPr>
          <w:lang w:val="en-GB"/>
        </w:rPr>
      </w:pPr>
    </w:p>
    <w:p w14:paraId="49F0D102" w14:textId="264E3C28" w:rsidR="001C307E" w:rsidRPr="00EF6AE0" w:rsidRDefault="001C307E" w:rsidP="004705D0">
      <w:pPr>
        <w:ind w:left="284"/>
        <w:rPr>
          <w:lang w:val="en-GB"/>
        </w:rPr>
      </w:pPr>
    </w:p>
    <w:p w14:paraId="57689874" w14:textId="06ECA147" w:rsidR="001C307E" w:rsidRPr="00EF6AE0" w:rsidRDefault="001C307E" w:rsidP="004705D0">
      <w:pPr>
        <w:ind w:left="284"/>
        <w:rPr>
          <w:lang w:val="en-GB"/>
        </w:rPr>
      </w:pPr>
    </w:p>
    <w:p w14:paraId="077EEDAC" w14:textId="1A3887EF" w:rsidR="001C307E" w:rsidRPr="00EF6AE0" w:rsidRDefault="001C307E" w:rsidP="004705D0">
      <w:pPr>
        <w:ind w:left="284"/>
        <w:rPr>
          <w:lang w:val="en-GB"/>
        </w:rPr>
      </w:pPr>
    </w:p>
    <w:p w14:paraId="51952C11" w14:textId="16D880CC" w:rsidR="001C307E" w:rsidRPr="00EF6AE0" w:rsidRDefault="001C307E" w:rsidP="001C307E">
      <w:pPr>
        <w:rPr>
          <w:lang w:val="en-GB"/>
        </w:rPr>
      </w:pPr>
    </w:p>
    <w:p w14:paraId="5892272D" w14:textId="77777777" w:rsidR="001A3002" w:rsidRPr="00EF6AE0" w:rsidRDefault="001A3002" w:rsidP="004705D0">
      <w:pPr>
        <w:ind w:left="284"/>
        <w:rPr>
          <w:lang w:val="en-GB"/>
        </w:rPr>
      </w:pPr>
    </w:p>
    <w:tbl>
      <w:tblPr>
        <w:tblStyle w:val="Tabellenraster"/>
        <w:tblW w:w="94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4559"/>
      </w:tblGrid>
      <w:tr w:rsidR="001A3002" w:rsidRPr="00EF6AE0" w14:paraId="49629CCB" w14:textId="77777777" w:rsidTr="001C307E">
        <w:tc>
          <w:tcPr>
            <w:tcW w:w="2424" w:type="dxa"/>
            <w:tcBorders>
              <w:top w:val="single" w:sz="4" w:space="0" w:color="auto"/>
            </w:tcBorders>
          </w:tcPr>
          <w:p w14:paraId="652FE166" w14:textId="7AA9E80F" w:rsidR="001A3002" w:rsidRPr="00EF6AE0" w:rsidRDefault="003A64EE" w:rsidP="004705D0">
            <w:pPr>
              <w:rPr>
                <w:lang w:val="en-GB"/>
              </w:rPr>
            </w:pPr>
            <w:r w:rsidRPr="00EF6AE0">
              <w:rPr>
                <w:lang w:val="en-GB"/>
              </w:rPr>
              <w:t>Date</w:t>
            </w:r>
          </w:p>
        </w:tc>
        <w:tc>
          <w:tcPr>
            <w:tcW w:w="2424" w:type="dxa"/>
          </w:tcPr>
          <w:p w14:paraId="50AEEF48" w14:textId="51487EA8" w:rsidR="001A3002" w:rsidRPr="00EF6AE0" w:rsidRDefault="001A3002" w:rsidP="004705D0">
            <w:pPr>
              <w:rPr>
                <w:lang w:val="en-GB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14:paraId="621E8F0C" w14:textId="1D7CE341" w:rsidR="001A3002" w:rsidRPr="00EF6AE0" w:rsidRDefault="003A64EE" w:rsidP="004705D0">
            <w:pPr>
              <w:rPr>
                <w:lang w:val="en-GB"/>
              </w:rPr>
            </w:pPr>
            <w:r w:rsidRPr="00EF6AE0">
              <w:rPr>
                <w:lang w:val="en-GB"/>
              </w:rPr>
              <w:t>Signature</w:t>
            </w:r>
          </w:p>
        </w:tc>
      </w:tr>
    </w:tbl>
    <w:p w14:paraId="5EDCE185" w14:textId="545C5F05" w:rsidR="0086378A" w:rsidRDefault="0086378A" w:rsidP="0086378A">
      <w:pPr>
        <w:tabs>
          <w:tab w:val="left" w:pos="3630"/>
        </w:tabs>
        <w:rPr>
          <w:lang w:val="en-GB"/>
        </w:rPr>
      </w:pPr>
      <w:r>
        <w:rPr>
          <w:lang w:val="en-GB"/>
        </w:rPr>
        <w:tab/>
      </w:r>
    </w:p>
    <w:p w14:paraId="55144A74" w14:textId="606C7F9B" w:rsidR="0086378A" w:rsidRDefault="0086378A" w:rsidP="0086378A">
      <w:pPr>
        <w:tabs>
          <w:tab w:val="left" w:pos="3630"/>
        </w:tabs>
        <w:rPr>
          <w:lang w:val="en-GB"/>
        </w:rPr>
      </w:pPr>
    </w:p>
    <w:p w14:paraId="3D684516" w14:textId="77777777" w:rsidR="001C307E" w:rsidRPr="00EF6AE0" w:rsidRDefault="001C307E" w:rsidP="0086378A">
      <w:pPr>
        <w:tabs>
          <w:tab w:val="left" w:pos="3630"/>
        </w:tabs>
        <w:rPr>
          <w:lang w:val="en-GB"/>
        </w:rPr>
      </w:pPr>
      <w:r w:rsidRPr="0086378A">
        <w:rPr>
          <w:lang w:val="en-GB"/>
        </w:rPr>
        <w:br w:type="page"/>
      </w:r>
      <w:r w:rsidR="0086378A">
        <w:rPr>
          <w:lang w:val="en-GB"/>
        </w:rPr>
        <w:lastRenderedPageBreak/>
        <w:tab/>
      </w:r>
    </w:p>
    <w:tbl>
      <w:tblPr>
        <w:tblStyle w:val="Tabellenraster"/>
        <w:tblW w:w="9493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373"/>
        <w:gridCol w:w="599"/>
        <w:gridCol w:w="1630"/>
        <w:gridCol w:w="144"/>
        <w:gridCol w:w="1486"/>
        <w:gridCol w:w="887"/>
        <w:gridCol w:w="743"/>
        <w:gridCol w:w="1631"/>
      </w:tblGrid>
      <w:tr w:rsidR="002C2700" w:rsidRPr="00EF6AE0" w14:paraId="4E89F587" w14:textId="77777777" w:rsidTr="001C307E">
        <w:tc>
          <w:tcPr>
            <w:tcW w:w="9493" w:type="dxa"/>
            <w:gridSpan w:val="8"/>
            <w:shd w:val="clear" w:color="auto" w:fill="D9D9D9"/>
          </w:tcPr>
          <w:p w14:paraId="1517D66E" w14:textId="158C2B91" w:rsidR="002C2700" w:rsidRPr="00EF6AE0" w:rsidRDefault="003A64EE" w:rsidP="00EA4393">
            <w:pPr>
              <w:rPr>
                <w:lang w:val="en-GB"/>
              </w:rPr>
            </w:pPr>
            <w:r w:rsidRPr="00EF6AE0">
              <w:rPr>
                <w:b/>
                <w:sz w:val="22"/>
                <w:lang w:val="en-GB"/>
              </w:rPr>
              <w:t>To be filled in by Herrmann Ultraschalltechnik GmbH &amp; Co. KG</w:t>
            </w:r>
          </w:p>
        </w:tc>
      </w:tr>
      <w:tr w:rsidR="00DA1D7F" w:rsidRPr="00EF6AE0" w14:paraId="7AEE0736" w14:textId="77777777" w:rsidTr="001C307E">
        <w:tc>
          <w:tcPr>
            <w:tcW w:w="2972" w:type="dxa"/>
            <w:gridSpan w:val="2"/>
          </w:tcPr>
          <w:p w14:paraId="571AA836" w14:textId="26D566E5" w:rsidR="00DA1D7F" w:rsidRPr="00EF6AE0" w:rsidRDefault="00DA1D7F" w:rsidP="00EA4393">
            <w:pPr>
              <w:rPr>
                <w:lang w:val="en-GB"/>
              </w:rPr>
            </w:pPr>
            <w:r w:rsidRPr="00EF6AE0">
              <w:rPr>
                <w:lang w:val="en-GB"/>
              </w:rPr>
              <w:t>Name</w:t>
            </w:r>
          </w:p>
        </w:tc>
        <w:tc>
          <w:tcPr>
            <w:tcW w:w="6521" w:type="dxa"/>
            <w:gridSpan w:val="6"/>
          </w:tcPr>
          <w:p w14:paraId="34B4109C" w14:textId="77777777" w:rsidR="00DA1D7F" w:rsidRPr="00EF6AE0" w:rsidRDefault="00DA1D7F" w:rsidP="00EA4393">
            <w:pPr>
              <w:rPr>
                <w:lang w:val="en-GB"/>
              </w:rPr>
            </w:pPr>
          </w:p>
        </w:tc>
      </w:tr>
      <w:tr w:rsidR="00DA1D7F" w:rsidRPr="00EF6AE0" w14:paraId="095C895A" w14:textId="77777777" w:rsidTr="001C307E">
        <w:tc>
          <w:tcPr>
            <w:tcW w:w="2972" w:type="dxa"/>
            <w:gridSpan w:val="2"/>
          </w:tcPr>
          <w:p w14:paraId="6541A47F" w14:textId="66D6EABB" w:rsidR="00DA1D7F" w:rsidRPr="00EF6AE0" w:rsidRDefault="003A64EE" w:rsidP="00EA4393">
            <w:pPr>
              <w:rPr>
                <w:lang w:val="en-GB"/>
              </w:rPr>
            </w:pPr>
            <w:r w:rsidRPr="00EF6AE0">
              <w:rPr>
                <w:lang w:val="en-GB"/>
              </w:rPr>
              <w:t>Phone number</w:t>
            </w:r>
          </w:p>
        </w:tc>
        <w:tc>
          <w:tcPr>
            <w:tcW w:w="6521" w:type="dxa"/>
            <w:gridSpan w:val="6"/>
          </w:tcPr>
          <w:p w14:paraId="22509B24" w14:textId="77777777" w:rsidR="00DA1D7F" w:rsidRPr="00EF6AE0" w:rsidRDefault="00DA1D7F" w:rsidP="00EA4393">
            <w:pPr>
              <w:rPr>
                <w:lang w:val="en-GB"/>
              </w:rPr>
            </w:pPr>
          </w:p>
        </w:tc>
      </w:tr>
      <w:tr w:rsidR="00DA1D7F" w:rsidRPr="00EF6AE0" w14:paraId="67AEED9A" w14:textId="77777777" w:rsidTr="001C307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A536484" w14:textId="4B1D5B39" w:rsidR="00DA1D7F" w:rsidRPr="00EF6AE0" w:rsidRDefault="003A64EE" w:rsidP="00EA4393">
            <w:pPr>
              <w:rPr>
                <w:lang w:val="en-GB"/>
              </w:rPr>
            </w:pPr>
            <w:r w:rsidRPr="00EF6AE0">
              <w:rPr>
                <w:lang w:val="en-GB"/>
              </w:rPr>
              <w:t>Email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4C43FF88" w14:textId="77777777" w:rsidR="00DA1D7F" w:rsidRPr="00EF6AE0" w:rsidRDefault="00DA1D7F" w:rsidP="00EA4393">
            <w:pPr>
              <w:rPr>
                <w:lang w:val="en-GB"/>
              </w:rPr>
            </w:pPr>
          </w:p>
        </w:tc>
      </w:tr>
      <w:tr w:rsidR="00AE42BD" w:rsidRPr="00EF6AE0" w14:paraId="2F5C6ACB" w14:textId="77777777" w:rsidTr="001C307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36FFA219" w14:textId="2B787A6B" w:rsidR="00AE42BD" w:rsidRPr="00EF6AE0" w:rsidRDefault="003A64EE" w:rsidP="00AE42BD">
            <w:pPr>
              <w:rPr>
                <w:lang w:val="en-GB"/>
              </w:rPr>
            </w:pPr>
            <w:r w:rsidRPr="00EF6AE0">
              <w:rPr>
                <w:lang w:val="en-GB"/>
              </w:rPr>
              <w:t>Reference number of Herrmann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07FA7B64" w14:textId="77777777" w:rsidR="00AE42BD" w:rsidRPr="00EF6AE0" w:rsidRDefault="00AE42BD" w:rsidP="00AE42BD">
            <w:pPr>
              <w:rPr>
                <w:lang w:val="en-GB"/>
              </w:rPr>
            </w:pPr>
          </w:p>
        </w:tc>
      </w:tr>
      <w:tr w:rsidR="0004708B" w:rsidRPr="00EF6AE0" w14:paraId="5DEB3348" w14:textId="77777777" w:rsidTr="001C307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072BB305" w14:textId="2E505859" w:rsidR="0004708B" w:rsidRPr="00EF6AE0" w:rsidRDefault="003A64EE" w:rsidP="0004708B">
            <w:pPr>
              <w:rPr>
                <w:lang w:val="en-GB"/>
              </w:rPr>
            </w:pPr>
            <w:r w:rsidRPr="00EF6AE0">
              <w:rPr>
                <w:lang w:val="en-GB"/>
              </w:rPr>
              <w:t>Item number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27F6FA7" w14:textId="77777777" w:rsidR="0004708B" w:rsidRPr="00EF6AE0" w:rsidRDefault="0004708B" w:rsidP="0004708B">
            <w:pPr>
              <w:rPr>
                <w:lang w:val="en-GB"/>
              </w:rPr>
            </w:pPr>
          </w:p>
        </w:tc>
      </w:tr>
      <w:tr w:rsidR="0004708B" w:rsidRPr="00EF6AE0" w14:paraId="63CD6162" w14:textId="77777777" w:rsidTr="001C307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4540A0F" w14:textId="3683A9B3" w:rsidR="0004708B" w:rsidRPr="00EF6AE0" w:rsidRDefault="003A64EE" w:rsidP="0004708B">
            <w:pPr>
              <w:rPr>
                <w:lang w:val="en-GB"/>
              </w:rPr>
            </w:pPr>
            <w:r w:rsidRPr="00EF6AE0">
              <w:rPr>
                <w:lang w:val="en-GB"/>
              </w:rPr>
              <w:t>Drawing number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712B598" w14:textId="77777777" w:rsidR="0004708B" w:rsidRPr="00EF6AE0" w:rsidRDefault="0004708B" w:rsidP="0004708B">
            <w:pPr>
              <w:rPr>
                <w:lang w:val="en-GB"/>
              </w:rPr>
            </w:pPr>
          </w:p>
        </w:tc>
      </w:tr>
      <w:tr w:rsidR="0004708B" w:rsidRPr="00EF6AE0" w14:paraId="4AE5DA40" w14:textId="77777777" w:rsidTr="001C307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116E120" w14:textId="257640AC" w:rsidR="0004708B" w:rsidRPr="00EF6AE0" w:rsidRDefault="003A64EE" w:rsidP="0004708B">
            <w:pPr>
              <w:rPr>
                <w:lang w:val="en-GB"/>
              </w:rPr>
            </w:pPr>
            <w:r w:rsidRPr="00EF6AE0">
              <w:rPr>
                <w:lang w:val="en-GB"/>
              </w:rPr>
              <w:t>State of revision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05C753C8" w14:textId="77777777" w:rsidR="0004708B" w:rsidRPr="00EF6AE0" w:rsidRDefault="0004708B" w:rsidP="0004708B">
            <w:pPr>
              <w:rPr>
                <w:lang w:val="en-GB"/>
              </w:rPr>
            </w:pPr>
          </w:p>
        </w:tc>
      </w:tr>
      <w:tr w:rsidR="0004708B" w:rsidRPr="00EF6AE0" w14:paraId="702A28CF" w14:textId="77777777" w:rsidTr="001C307E">
        <w:tc>
          <w:tcPr>
            <w:tcW w:w="9493" w:type="dxa"/>
            <w:gridSpan w:val="8"/>
            <w:tcBorders>
              <w:bottom w:val="nil"/>
            </w:tcBorders>
          </w:tcPr>
          <w:p w14:paraId="3AAF3FAA" w14:textId="48997C83" w:rsidR="0004708B" w:rsidRPr="00EF6AE0" w:rsidRDefault="003A64EE" w:rsidP="0004708B">
            <w:pPr>
              <w:rPr>
                <w:b/>
                <w:lang w:val="en-GB"/>
              </w:rPr>
            </w:pPr>
            <w:r w:rsidRPr="00EF6AE0">
              <w:rPr>
                <w:b/>
                <w:lang w:val="en-GB"/>
              </w:rPr>
              <w:t>Reason for sampling</w:t>
            </w:r>
          </w:p>
        </w:tc>
      </w:tr>
      <w:tr w:rsidR="0033545F" w:rsidRPr="00EF6AE0" w14:paraId="205C0F20" w14:textId="77777777" w:rsidTr="001C307E"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BD1E" w14:textId="1C331C73" w:rsidR="0033545F" w:rsidRPr="00EF6AE0" w:rsidRDefault="00FE7A26" w:rsidP="003A64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2857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3545F" w:rsidRPr="00EF6AE0">
              <w:rPr>
                <w:lang w:val="en-GB"/>
              </w:rPr>
              <w:t xml:space="preserve"> </w:t>
            </w:r>
            <w:r w:rsidR="003A64EE" w:rsidRPr="00EF6AE0">
              <w:rPr>
                <w:lang w:val="en-GB"/>
              </w:rPr>
              <w:t>New part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BFEF3" w14:textId="26927BE7" w:rsidR="0033545F" w:rsidRPr="00EF6AE0" w:rsidRDefault="00FE7A26" w:rsidP="003A64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5262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3545F" w:rsidRPr="00EF6AE0">
              <w:rPr>
                <w:lang w:val="en-GB"/>
              </w:rPr>
              <w:t xml:space="preserve"> </w:t>
            </w:r>
            <w:r w:rsidR="003A64EE" w:rsidRPr="00EF6AE0">
              <w:rPr>
                <w:lang w:val="en-GB"/>
              </w:rPr>
              <w:t>New supplier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05539" w14:textId="0ED205E7" w:rsidR="0033545F" w:rsidRPr="00EF6AE0" w:rsidRDefault="00FE7A26" w:rsidP="003A64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565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3545F" w:rsidRPr="00EF6AE0">
              <w:rPr>
                <w:lang w:val="en-GB"/>
              </w:rPr>
              <w:t xml:space="preserve"> </w:t>
            </w:r>
            <w:r w:rsidR="003A64EE" w:rsidRPr="00EF6AE0">
              <w:rPr>
                <w:lang w:val="en-GB"/>
              </w:rPr>
              <w:t>Change of drawings</w:t>
            </w:r>
            <w:r w:rsidR="0033545F" w:rsidRPr="00EF6AE0">
              <w:rPr>
                <w:lang w:val="en-GB"/>
              </w:rPr>
              <w:t xml:space="preserve">     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D9B50" w14:textId="30E0240D" w:rsidR="0033545F" w:rsidRPr="00EF6AE0" w:rsidRDefault="00FE7A26" w:rsidP="003A64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966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3545F" w:rsidRPr="00EF6AE0">
              <w:rPr>
                <w:lang w:val="en-GB"/>
              </w:rPr>
              <w:t xml:space="preserve"> </w:t>
            </w:r>
            <w:r w:rsidR="003A64EE" w:rsidRPr="00EF6AE0">
              <w:rPr>
                <w:lang w:val="en-GB"/>
              </w:rPr>
              <w:t>Change of process</w:t>
            </w:r>
          </w:p>
        </w:tc>
      </w:tr>
      <w:tr w:rsidR="0033545F" w:rsidRPr="00EF6AE0" w14:paraId="3EB973F7" w14:textId="77777777" w:rsidTr="001C307E">
        <w:tc>
          <w:tcPr>
            <w:tcW w:w="2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4ADC2" w14:textId="01EA8174" w:rsidR="0033545F" w:rsidRPr="00EF6AE0" w:rsidRDefault="00FE7A26" w:rsidP="003A64EE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2836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33545F" w:rsidRPr="00EF6AE0">
              <w:rPr>
                <w:lang w:val="en-GB"/>
              </w:rPr>
              <w:t xml:space="preserve"> </w:t>
            </w:r>
            <w:r w:rsidR="003A64EE" w:rsidRPr="00EF6AE0">
              <w:rPr>
                <w:lang w:val="en-GB"/>
              </w:rPr>
              <w:t>Other</w:t>
            </w:r>
            <w:r w:rsidR="0033545F" w:rsidRPr="00EF6AE0">
              <w:rPr>
                <w:lang w:val="en-GB"/>
              </w:rPr>
              <w:t>:</w:t>
            </w:r>
          </w:p>
        </w:tc>
        <w:tc>
          <w:tcPr>
            <w:tcW w:w="71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9114C" w14:textId="6DB75595" w:rsidR="0033545F" w:rsidRPr="00EF6AE0" w:rsidRDefault="0033545F" w:rsidP="0033545F">
            <w:pPr>
              <w:rPr>
                <w:lang w:val="en-GB"/>
              </w:rPr>
            </w:pPr>
            <w:r w:rsidRPr="00EF6AE0">
              <w:rPr>
                <w:lang w:val="en-GB"/>
              </w:rPr>
              <w:t xml:space="preserve">   </w:t>
            </w:r>
          </w:p>
        </w:tc>
      </w:tr>
      <w:tr w:rsidR="0033545F" w:rsidRPr="00EF6AE0" w14:paraId="33F1FDDC" w14:textId="77777777" w:rsidTr="001C307E">
        <w:trPr>
          <w:trHeight w:val="177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79E2104" w14:textId="77777777" w:rsidR="0033545F" w:rsidRPr="00EF6AE0" w:rsidRDefault="0033545F" w:rsidP="0033545F">
            <w:pPr>
              <w:rPr>
                <w:lang w:val="en-GB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8656249" w14:textId="77777777" w:rsidR="0033545F" w:rsidRPr="00EF6AE0" w:rsidRDefault="0033545F" w:rsidP="0033545F">
            <w:pPr>
              <w:rPr>
                <w:lang w:val="en-GB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478457E" w14:textId="797D5E53" w:rsidR="0033545F" w:rsidRPr="00EF6AE0" w:rsidRDefault="0033545F" w:rsidP="0033545F">
            <w:pPr>
              <w:rPr>
                <w:lang w:val="en-GB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DC4DA27" w14:textId="77777777" w:rsidR="0033545F" w:rsidRPr="00EF6AE0" w:rsidRDefault="0033545F" w:rsidP="0033545F">
            <w:pPr>
              <w:rPr>
                <w:lang w:val="en-GB"/>
              </w:rPr>
            </w:pPr>
          </w:p>
        </w:tc>
      </w:tr>
      <w:tr w:rsidR="0033545F" w:rsidRPr="00EF6AE0" w14:paraId="7E4B0F3F" w14:textId="77777777" w:rsidTr="001C307E">
        <w:tc>
          <w:tcPr>
            <w:tcW w:w="94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6665" w14:textId="05DD4A1E" w:rsidR="0033545F" w:rsidRPr="00EF6AE0" w:rsidRDefault="003A64EE" w:rsidP="003A64EE">
            <w:pPr>
              <w:rPr>
                <w:lang w:val="en-GB"/>
              </w:rPr>
            </w:pPr>
            <w:r w:rsidRPr="00EF6AE0">
              <w:rPr>
                <w:b/>
                <w:lang w:val="en-GB"/>
              </w:rPr>
              <w:t>Customer decision</w:t>
            </w:r>
          </w:p>
        </w:tc>
      </w:tr>
      <w:tr w:rsidR="0033545F" w:rsidRPr="00EF6AE0" w14:paraId="0058429E" w14:textId="77777777" w:rsidTr="001C307E"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E6C" w14:textId="77777777" w:rsidR="0033545F" w:rsidRPr="00EF6AE0" w:rsidRDefault="0033545F" w:rsidP="0033545F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702CAE" w14:textId="795696C8" w:rsidR="0033545F" w:rsidRPr="00EF6AE0" w:rsidRDefault="003A64EE" w:rsidP="0033545F">
            <w:pPr>
              <w:jc w:val="center"/>
              <w:rPr>
                <w:lang w:val="en-GB"/>
              </w:rPr>
            </w:pPr>
            <w:r w:rsidRPr="00EF6AE0">
              <w:rPr>
                <w:lang w:val="en-GB"/>
              </w:rPr>
              <w:t>Accepted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EC1B6" w14:textId="3F6A717B" w:rsidR="0033545F" w:rsidRPr="00EF6AE0" w:rsidRDefault="003A64EE" w:rsidP="0033545F">
            <w:pPr>
              <w:jc w:val="center"/>
              <w:rPr>
                <w:lang w:val="en-GB"/>
              </w:rPr>
            </w:pPr>
            <w:r w:rsidRPr="00EF6AE0">
              <w:rPr>
                <w:lang w:val="en-GB"/>
              </w:rPr>
              <w:t>Accepted with requirements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A4D4B" w14:textId="0E9C4986" w:rsidR="0033545F" w:rsidRPr="00EF6AE0" w:rsidRDefault="003A64EE" w:rsidP="0033545F">
            <w:pPr>
              <w:jc w:val="center"/>
              <w:rPr>
                <w:lang w:val="en-GB"/>
              </w:rPr>
            </w:pPr>
            <w:r w:rsidRPr="00EF6AE0">
              <w:rPr>
                <w:lang w:val="en-GB"/>
              </w:rPr>
              <w:t>Dismissed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403F2" w14:textId="31ED91A2" w:rsidR="0033545F" w:rsidRPr="00EF6AE0" w:rsidRDefault="003A64EE" w:rsidP="0033545F">
            <w:pPr>
              <w:jc w:val="center"/>
              <w:rPr>
                <w:lang w:val="en-GB"/>
              </w:rPr>
            </w:pPr>
            <w:r w:rsidRPr="00EF6AE0">
              <w:rPr>
                <w:lang w:val="en-GB"/>
              </w:rPr>
              <w:t>Not applicable</w:t>
            </w:r>
          </w:p>
        </w:tc>
      </w:tr>
      <w:tr w:rsidR="0033545F" w:rsidRPr="00EF6AE0" w14:paraId="09745D58" w14:textId="77777777" w:rsidTr="001C307E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7F9E46F8" w14:textId="431AD848" w:rsidR="0033545F" w:rsidRPr="00EF6AE0" w:rsidRDefault="00640368" w:rsidP="0033545F">
            <w:pPr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Dimension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7615942C" w14:textId="03D8D442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2469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34E25465" w14:textId="08FCCA79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6240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69CC7CA2" w14:textId="4D61F4D9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0848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64D639CD" w14:textId="3AB21189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5138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33545F" w:rsidRPr="00EF6AE0" w14:paraId="52038C5D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1B95D30A" w14:textId="762FEA80" w:rsidR="0033545F" w:rsidRPr="00EF6AE0" w:rsidRDefault="003A64EE" w:rsidP="0033545F">
            <w:pPr>
              <w:rPr>
                <w:lang w:val="en-GB"/>
              </w:rPr>
            </w:pPr>
            <w:r w:rsidRPr="00EF6AE0">
              <w:rPr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5DCDF0CF" w14:textId="153F0E0E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62150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409C2EA9" w14:textId="20235C58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54058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42B6CDBB" w14:textId="6C599069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0810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79FF4B95" w14:textId="67CA3F61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19653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33545F" w:rsidRPr="00EF6AE0" w14:paraId="630B4C9F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7F04C7D0" w14:textId="3C547977" w:rsidR="0033545F" w:rsidRPr="00EF6AE0" w:rsidRDefault="003A64EE" w:rsidP="0033545F">
            <w:pPr>
              <w:rPr>
                <w:lang w:val="en-GB"/>
              </w:rPr>
            </w:pPr>
            <w:r w:rsidRPr="00EF6AE0">
              <w:rPr>
                <w:sz w:val="18"/>
                <w:szCs w:val="18"/>
                <w:lang w:val="en-GB"/>
              </w:rPr>
              <w:t>Material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757274AA" w14:textId="7CE6E65A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57847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42F29292" w14:textId="7739E0CD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3251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6EEDCBC5" w14:textId="1380CEFF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0460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33AF3183" w14:textId="621B57B1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44522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33545F" w:rsidRPr="00EF6AE0" w14:paraId="1BAC8968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5F09604B" w14:textId="1BB4B12C" w:rsidR="0033545F" w:rsidRPr="00EF6AE0" w:rsidRDefault="003A64EE" w:rsidP="0033545F">
            <w:pPr>
              <w:rPr>
                <w:lang w:val="en-GB"/>
              </w:rPr>
            </w:pPr>
            <w:r w:rsidRPr="00EF6AE0">
              <w:rPr>
                <w:sz w:val="18"/>
                <w:szCs w:val="18"/>
                <w:lang w:val="en-GB"/>
              </w:rPr>
              <w:t>Reliability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05C00CF8" w14:textId="2FF23465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10979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33BE32E7" w14:textId="3C702A2C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8210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22B39339" w14:textId="759A687F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62507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5E23BA3C" w14:textId="334D70A7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6777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33545F" w:rsidRPr="00EF6AE0" w14:paraId="5E0F65F3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62FDEBD3" w14:textId="14B7EF04" w:rsidR="0033545F" w:rsidRPr="00EF6AE0" w:rsidRDefault="003A64EE" w:rsidP="0033545F">
            <w:pPr>
              <w:rPr>
                <w:lang w:val="en-GB"/>
              </w:rPr>
            </w:pPr>
            <w:r w:rsidRPr="00EF6AE0">
              <w:rPr>
                <w:sz w:val="18"/>
                <w:szCs w:val="18"/>
                <w:lang w:val="en-GB"/>
              </w:rPr>
              <w:t>Visual inspection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424CF503" w14:textId="19CC79ED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0757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1D605B7E" w14:textId="5F6B7D84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8138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14A2BDBA" w14:textId="268CB217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13590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425550F4" w14:textId="478F9447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4355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33545F" w:rsidRPr="00EF6AE0" w14:paraId="43765F74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60A18FE6" w14:textId="6082A4D9" w:rsidR="0033545F" w:rsidRPr="00EF6AE0" w:rsidRDefault="003A64EE" w:rsidP="0033545F">
            <w:pPr>
              <w:rPr>
                <w:lang w:val="en-GB"/>
              </w:rPr>
            </w:pPr>
            <w:r w:rsidRPr="00EF6AE0">
              <w:rPr>
                <w:sz w:val="18"/>
                <w:szCs w:val="18"/>
                <w:lang w:val="en-GB"/>
              </w:rPr>
              <w:t>Attribute check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nil"/>
            </w:tcBorders>
          </w:tcPr>
          <w:p w14:paraId="311A5687" w14:textId="314039A8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14620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5A764911" w14:textId="253946F5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9370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nil"/>
            </w:tcBorders>
          </w:tcPr>
          <w:p w14:paraId="06DDEAB8" w14:textId="47D3A5F6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4714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</w:tcPr>
          <w:p w14:paraId="0A824AA5" w14:textId="545ADEBF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73091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33545F" w:rsidRPr="00EF6AE0" w14:paraId="56DA7075" w14:textId="77777777" w:rsidTr="001C307E">
        <w:tc>
          <w:tcPr>
            <w:tcW w:w="2972" w:type="dxa"/>
            <w:gridSpan w:val="2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91A" w14:textId="475D85EF" w:rsidR="0033545F" w:rsidRPr="00EF6AE0" w:rsidRDefault="003A64EE" w:rsidP="0033545F">
            <w:pPr>
              <w:rPr>
                <w:lang w:val="en-GB"/>
              </w:rPr>
            </w:pPr>
            <w:r w:rsidRPr="00EF6AE0">
              <w:rPr>
                <w:sz w:val="18"/>
                <w:szCs w:val="18"/>
                <w:lang w:val="en-GB"/>
              </w:rPr>
              <w:t>Overall decision</w:t>
            </w:r>
          </w:p>
        </w:tc>
        <w:tc>
          <w:tcPr>
            <w:tcW w:w="1630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nil"/>
            </w:tcBorders>
          </w:tcPr>
          <w:p w14:paraId="03FE0950" w14:textId="00208CB8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664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43B804C0" w14:textId="3DE957DA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11203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059B068E" w14:textId="4F56E02B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-201321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631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</w:tcPr>
          <w:p w14:paraId="27573008" w14:textId="4E13ECB9" w:rsidR="0033545F" w:rsidRPr="00EF6AE0" w:rsidRDefault="00FE7A26" w:rsidP="0033545F">
            <w:pPr>
              <w:jc w:val="center"/>
              <w:rPr>
                <w:lang w:val="en-GB"/>
              </w:rPr>
            </w:pPr>
            <w:sdt>
              <w:sdtPr>
                <w:rPr>
                  <w:lang w:val="en-GB"/>
                </w:rPr>
                <w:id w:val="20509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5F" w:rsidRPr="00EF6AE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33545F" w:rsidRPr="0086378A" w14:paraId="6A831A92" w14:textId="77777777" w:rsidTr="001C307E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5F560" w14:textId="59F0ABE0" w:rsidR="0033545F" w:rsidRPr="00EF6AE0" w:rsidRDefault="003A64EE" w:rsidP="003A64EE">
            <w:pPr>
              <w:rPr>
                <w:lang w:val="en-GB"/>
              </w:rPr>
            </w:pPr>
            <w:r w:rsidRPr="00EF6AE0">
              <w:rPr>
                <w:b/>
                <w:lang w:val="en-GB"/>
              </w:rPr>
              <w:t>Requirements or justification in case of dismissal</w:t>
            </w:r>
          </w:p>
        </w:tc>
      </w:tr>
      <w:tr w:rsidR="0033545F" w:rsidRPr="0086378A" w14:paraId="7E79A986" w14:textId="77777777" w:rsidTr="0086378A">
        <w:trPr>
          <w:trHeight w:val="2576"/>
        </w:trPr>
        <w:tc>
          <w:tcPr>
            <w:tcW w:w="94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AE5" w14:textId="77777777" w:rsidR="0033545F" w:rsidRPr="00EF6AE0" w:rsidRDefault="0033545F" w:rsidP="0033545F">
            <w:pPr>
              <w:rPr>
                <w:lang w:val="en-GB"/>
              </w:rPr>
            </w:pPr>
          </w:p>
          <w:p w14:paraId="37C1A6CB" w14:textId="77777777" w:rsidR="0033545F" w:rsidRPr="00EF6AE0" w:rsidRDefault="0033545F" w:rsidP="0033545F">
            <w:pPr>
              <w:rPr>
                <w:lang w:val="en-GB"/>
              </w:rPr>
            </w:pPr>
          </w:p>
          <w:p w14:paraId="20BB1CAB" w14:textId="77777777" w:rsidR="0033545F" w:rsidRPr="00EF6AE0" w:rsidRDefault="0033545F" w:rsidP="0033545F">
            <w:pPr>
              <w:rPr>
                <w:lang w:val="en-GB"/>
              </w:rPr>
            </w:pPr>
          </w:p>
          <w:p w14:paraId="5856BB4B" w14:textId="77777777" w:rsidR="0033545F" w:rsidRPr="00EF6AE0" w:rsidRDefault="0033545F" w:rsidP="0033545F">
            <w:pPr>
              <w:rPr>
                <w:lang w:val="en-GB"/>
              </w:rPr>
            </w:pPr>
          </w:p>
          <w:p w14:paraId="128E770B" w14:textId="7CC623C2" w:rsidR="0033545F" w:rsidRPr="00EF6AE0" w:rsidRDefault="0033545F" w:rsidP="0033545F">
            <w:pPr>
              <w:rPr>
                <w:lang w:val="en-GB"/>
              </w:rPr>
            </w:pPr>
          </w:p>
        </w:tc>
      </w:tr>
    </w:tbl>
    <w:p w14:paraId="745C2D30" w14:textId="36F219E6" w:rsidR="002C2700" w:rsidRDefault="002C2700" w:rsidP="002C2700">
      <w:pPr>
        <w:ind w:left="284"/>
        <w:rPr>
          <w:lang w:val="en-GB"/>
        </w:rPr>
      </w:pPr>
    </w:p>
    <w:p w14:paraId="00D8576A" w14:textId="77777777" w:rsidR="0086378A" w:rsidRPr="0086378A" w:rsidRDefault="0086378A" w:rsidP="002C2700">
      <w:pPr>
        <w:ind w:left="284"/>
        <w:rPr>
          <w:sz w:val="16"/>
          <w:lang w:val="en-GB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4559"/>
      </w:tblGrid>
      <w:tr w:rsidR="00DA1D7F" w:rsidRPr="00EF6AE0" w14:paraId="50FB1AFA" w14:textId="77777777" w:rsidTr="00EA4393">
        <w:tc>
          <w:tcPr>
            <w:tcW w:w="2424" w:type="dxa"/>
            <w:tcBorders>
              <w:top w:val="single" w:sz="4" w:space="0" w:color="auto"/>
            </w:tcBorders>
          </w:tcPr>
          <w:p w14:paraId="6FC18A7F" w14:textId="45A43704" w:rsidR="00DA1D7F" w:rsidRPr="00EF6AE0" w:rsidRDefault="003A64EE" w:rsidP="00EA4393">
            <w:pPr>
              <w:rPr>
                <w:lang w:val="en-GB"/>
              </w:rPr>
            </w:pPr>
            <w:r w:rsidRPr="00EF6AE0">
              <w:rPr>
                <w:lang w:val="en-GB"/>
              </w:rPr>
              <w:t>Date</w:t>
            </w:r>
          </w:p>
        </w:tc>
        <w:tc>
          <w:tcPr>
            <w:tcW w:w="2424" w:type="dxa"/>
          </w:tcPr>
          <w:p w14:paraId="6EEB2012" w14:textId="77777777" w:rsidR="00DA1D7F" w:rsidRPr="00EF6AE0" w:rsidRDefault="00DA1D7F" w:rsidP="00EA4393">
            <w:pPr>
              <w:rPr>
                <w:lang w:val="en-GB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14:paraId="4D3A4F25" w14:textId="571AF25D" w:rsidR="00DA1D7F" w:rsidRPr="00EF6AE0" w:rsidRDefault="003A64EE" w:rsidP="00EA4393">
            <w:pPr>
              <w:rPr>
                <w:lang w:val="en-GB"/>
              </w:rPr>
            </w:pPr>
            <w:r w:rsidRPr="00EF6AE0">
              <w:rPr>
                <w:lang w:val="en-GB"/>
              </w:rPr>
              <w:t>Signature</w:t>
            </w:r>
          </w:p>
        </w:tc>
      </w:tr>
    </w:tbl>
    <w:p w14:paraId="1AA57E03" w14:textId="4589D927" w:rsidR="005E0FE5" w:rsidRPr="00EF6AE0" w:rsidRDefault="005E0FE5" w:rsidP="0086378A">
      <w:pPr>
        <w:jc w:val="left"/>
        <w:rPr>
          <w:lang w:val="en-GB"/>
        </w:rPr>
      </w:pPr>
    </w:p>
    <w:sectPr w:rsidR="005E0FE5" w:rsidRPr="00EF6AE0" w:rsidSect="00470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36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BC7F" w14:textId="77777777" w:rsidR="00633B53" w:rsidRDefault="00633B53" w:rsidP="00742293">
      <w:pPr>
        <w:spacing w:after="0" w:line="240" w:lineRule="auto"/>
      </w:pPr>
      <w:r>
        <w:separator/>
      </w:r>
    </w:p>
  </w:endnote>
  <w:endnote w:type="continuationSeparator" w:id="0">
    <w:p w14:paraId="5D2DBF62" w14:textId="77777777" w:rsidR="00633B53" w:rsidRDefault="00633B53" w:rsidP="0074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5174C" w14:textId="77777777" w:rsidR="00FE7A26" w:rsidRDefault="00FE7A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B88C" w14:textId="77777777" w:rsidR="001C307E" w:rsidRPr="000F256A" w:rsidRDefault="001C307E" w:rsidP="001C307E">
    <w:pPr>
      <w:pStyle w:val="Fuzeile"/>
      <w:pBdr>
        <w:top w:val="single" w:sz="2" w:space="1" w:color="auto"/>
      </w:pBdr>
      <w:tabs>
        <w:tab w:val="clear" w:pos="4536"/>
        <w:tab w:val="clear" w:pos="9072"/>
        <w:tab w:val="center" w:pos="5103"/>
        <w:tab w:val="right" w:pos="10065"/>
      </w:tabs>
      <w:rPr>
        <w:rFonts w:cs="Arial"/>
        <w:sz w:val="4"/>
        <w:szCs w:val="4"/>
        <w:lang w:val="en-GB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16"/>
      <w:gridCol w:w="2796"/>
    </w:tblGrid>
    <w:tr w:rsidR="0086378A" w14:paraId="24CF6056" w14:textId="77777777" w:rsidTr="0086378A">
      <w:tc>
        <w:tcPr>
          <w:tcW w:w="6616" w:type="dxa"/>
        </w:tcPr>
        <w:p w14:paraId="42A5B547" w14:textId="6EE8B694" w:rsidR="0086378A" w:rsidRDefault="00FE7A26" w:rsidP="0086378A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Initial sample test report</w:t>
          </w:r>
          <w:r w:rsidR="0086378A" w:rsidRPr="001E3D96">
            <w:rPr>
              <w:rFonts w:cs="Arial"/>
              <w:sz w:val="18"/>
              <w:szCs w:val="18"/>
            </w:rPr>
            <w:t xml:space="preserve">, </w:t>
          </w:r>
          <w:r>
            <w:rPr>
              <w:rFonts w:cs="Arial"/>
              <w:sz w:val="18"/>
              <w:szCs w:val="18"/>
            </w:rPr>
            <w:t>DoVo-02031-0001</w:t>
          </w:r>
        </w:p>
      </w:tc>
      <w:tc>
        <w:tcPr>
          <w:tcW w:w="2796" w:type="dxa"/>
        </w:tcPr>
        <w:p w14:paraId="6A283D95" w14:textId="3015D108" w:rsidR="0086378A" w:rsidRDefault="00FE7A26" w:rsidP="0086378A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Boellhoff Joerg</w:t>
          </w:r>
        </w:p>
      </w:tc>
    </w:tr>
    <w:tr w:rsidR="0086378A" w14:paraId="74D6D7C9" w14:textId="77777777" w:rsidTr="0086378A">
      <w:tc>
        <w:tcPr>
          <w:tcW w:w="6616" w:type="dxa"/>
        </w:tcPr>
        <w:p w14:paraId="42AF899A" w14:textId="3D146322" w:rsidR="0086378A" w:rsidRDefault="00FE7A26" w:rsidP="0086378A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24.07.2020</w:t>
          </w:r>
        </w:p>
      </w:tc>
      <w:tc>
        <w:tcPr>
          <w:tcW w:w="2796" w:type="dxa"/>
        </w:tcPr>
        <w:p w14:paraId="633EA1EC" w14:textId="6E06E449" w:rsidR="0086378A" w:rsidRDefault="0086378A" w:rsidP="0086378A">
          <w:pPr>
            <w:pStyle w:val="Fuzeile"/>
            <w:tabs>
              <w:tab w:val="clear" w:pos="4536"/>
              <w:tab w:val="clear" w:pos="9072"/>
              <w:tab w:val="left" w:pos="1843"/>
              <w:tab w:val="center" w:pos="5103"/>
              <w:tab w:val="left" w:pos="5812"/>
              <w:tab w:val="right" w:pos="10065"/>
            </w:tabs>
            <w:jc w:val="right"/>
            <w:rPr>
              <w:rFonts w:cs="Arial"/>
              <w:sz w:val="18"/>
              <w:szCs w:val="18"/>
            </w:rPr>
          </w:pPr>
          <w:r w:rsidRPr="00CD41B7">
            <w:rPr>
              <w:rFonts w:cs="Arial"/>
              <w:sz w:val="18"/>
              <w:szCs w:val="18"/>
            </w:rPr>
            <w:fldChar w:fldCharType="begin"/>
          </w:r>
          <w:r w:rsidRPr="00B458E8">
            <w:rPr>
              <w:rFonts w:cs="Arial"/>
              <w:sz w:val="18"/>
              <w:szCs w:val="18"/>
            </w:rPr>
            <w:instrText xml:space="preserve"> PAGE </w:instrText>
          </w:r>
          <w:r w:rsidRPr="00CD41B7">
            <w:rPr>
              <w:rFonts w:cs="Arial"/>
              <w:sz w:val="18"/>
              <w:szCs w:val="18"/>
            </w:rPr>
            <w:fldChar w:fldCharType="separate"/>
          </w:r>
          <w:r w:rsidR="00FE7A26">
            <w:rPr>
              <w:rFonts w:cs="Arial"/>
              <w:noProof/>
              <w:sz w:val="18"/>
              <w:szCs w:val="18"/>
            </w:rPr>
            <w:t>1</w:t>
          </w:r>
          <w:r w:rsidRPr="00CD41B7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>/</w:t>
          </w:r>
          <w:r w:rsidRPr="00CD41B7">
            <w:rPr>
              <w:rFonts w:cs="Arial"/>
              <w:sz w:val="18"/>
              <w:szCs w:val="18"/>
            </w:rPr>
            <w:fldChar w:fldCharType="begin"/>
          </w:r>
          <w:r w:rsidRPr="00B458E8">
            <w:rPr>
              <w:rFonts w:cs="Arial"/>
              <w:sz w:val="18"/>
              <w:szCs w:val="18"/>
            </w:rPr>
            <w:instrText xml:space="preserve"> NUMPAGES </w:instrText>
          </w:r>
          <w:r w:rsidRPr="00CD41B7">
            <w:rPr>
              <w:rFonts w:cs="Arial"/>
              <w:sz w:val="18"/>
              <w:szCs w:val="18"/>
            </w:rPr>
            <w:fldChar w:fldCharType="separate"/>
          </w:r>
          <w:r w:rsidR="00FE7A26">
            <w:rPr>
              <w:rFonts w:cs="Arial"/>
              <w:noProof/>
              <w:sz w:val="18"/>
              <w:szCs w:val="18"/>
            </w:rPr>
            <w:t>2</w:t>
          </w:r>
          <w:r w:rsidRPr="00CD41B7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7121404A" w14:textId="77777777" w:rsidR="0086378A" w:rsidRPr="00B458E8" w:rsidRDefault="0086378A" w:rsidP="0086378A">
    <w:pPr>
      <w:pStyle w:val="Fuzeile"/>
      <w:tabs>
        <w:tab w:val="clear" w:pos="4536"/>
        <w:tab w:val="clear" w:pos="9072"/>
        <w:tab w:val="center" w:pos="5103"/>
        <w:tab w:val="right" w:pos="10065"/>
      </w:tabs>
      <w:rPr>
        <w:rFonts w:cs="Arial"/>
        <w:sz w:val="18"/>
        <w:szCs w:val="18"/>
      </w:rPr>
    </w:pPr>
  </w:p>
  <w:p w14:paraId="3D567FD5" w14:textId="77777777" w:rsidR="00742293" w:rsidRPr="001C307E" w:rsidRDefault="00742293" w:rsidP="001C30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A2C9" w14:textId="77777777" w:rsidR="00B55886" w:rsidRDefault="00B55886" w:rsidP="00B55886">
    <w:pPr>
      <w:spacing w:after="0"/>
    </w:pPr>
  </w:p>
  <w:tbl>
    <w:tblPr>
      <w:tblStyle w:val="Tabellenraster"/>
      <w:tblW w:w="949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7"/>
      <w:gridCol w:w="6379"/>
      <w:gridCol w:w="1531"/>
    </w:tblGrid>
    <w:tr w:rsidR="00B55886" w:rsidRPr="00872434" w14:paraId="5603D809" w14:textId="77777777" w:rsidTr="00DA744F">
      <w:tc>
        <w:tcPr>
          <w:tcW w:w="1587" w:type="dxa"/>
        </w:tcPr>
        <w:p w14:paraId="573DD807" w14:textId="70A022A0" w:rsidR="00B55886" w:rsidRPr="00872434" w:rsidRDefault="00B55886" w:rsidP="00B55886">
          <w:pPr>
            <w:pStyle w:val="Fuzeile"/>
            <w:rPr>
              <w:rFonts w:cs="Arial"/>
              <w:sz w:val="16"/>
              <w:szCs w:val="16"/>
            </w:rPr>
          </w:pPr>
          <w:r w:rsidRPr="00872434">
            <w:rPr>
              <w:rFonts w:cs="Arial"/>
              <w:noProof/>
              <w:sz w:val="16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6169701" wp14:editId="7BABCADD">
                    <wp:simplePos x="0" y="0"/>
                    <wp:positionH relativeFrom="column">
                      <wp:posOffset>-68580</wp:posOffset>
                    </wp:positionH>
                    <wp:positionV relativeFrom="page">
                      <wp:posOffset>-67945</wp:posOffset>
                    </wp:positionV>
                    <wp:extent cx="6011545" cy="0"/>
                    <wp:effectExtent l="0" t="0" r="27305" b="19050"/>
                    <wp:wrapNone/>
                    <wp:docPr id="1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601154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80808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397ECD" id="Gerade Verbindung 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4pt,-5.35pt" to="467.9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" strokecolor="gray" strokeweight=".5pt">
                    <w10:wrap anchory="page"/>
                  </v:line>
                </w:pict>
              </mc:Fallback>
            </mc:AlternateContent>
          </w:r>
          <w:r w:rsidRPr="00872434">
            <w:rPr>
              <w:sz w:val="16"/>
              <w:szCs w:val="16"/>
            </w:rPr>
            <w:t xml:space="preserve"> </w:t>
          </w:r>
          <w:r w:rsidR="00106410">
            <w:rPr>
              <w:rFonts w:cs="Arial"/>
              <w:noProof/>
              <w:sz w:val="16"/>
              <w:szCs w:val="16"/>
              <w:lang w:eastAsia="de-DE"/>
            </w:rPr>
            <w:t>08.07.2020</w:t>
          </w:r>
        </w:p>
      </w:tc>
      <w:tc>
        <w:tcPr>
          <w:tcW w:w="6379" w:type="dxa"/>
        </w:tcPr>
        <w:p w14:paraId="7A956AAB" w14:textId="6FE4EBC5" w:rsidR="00B55886" w:rsidRPr="00872434" w:rsidRDefault="00106410" w:rsidP="00B55886">
          <w:pPr>
            <w:pStyle w:val="Fuzeile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Qualitätssicherungsvereinbarung (QSV) Anlage 2: Formblatt Sonderfreigabe</w:t>
          </w:r>
          <w:r w:rsidR="00B55886" w:rsidRPr="00872434">
            <w:rPr>
              <w:rFonts w:cs="Arial"/>
              <w:sz w:val="16"/>
              <w:szCs w:val="16"/>
            </w:rPr>
            <w:t xml:space="preserve">, </w:t>
          </w:r>
          <w:r>
            <w:rPr>
              <w:rFonts w:cs="Arial"/>
              <w:sz w:val="16"/>
              <w:szCs w:val="16"/>
            </w:rPr>
            <w:t>DoVo-00980-0005</w:t>
          </w:r>
        </w:p>
      </w:tc>
      <w:tc>
        <w:tcPr>
          <w:tcW w:w="1531" w:type="dxa"/>
        </w:tcPr>
        <w:sdt>
          <w:sdtPr>
            <w:rPr>
              <w:rFonts w:cs="Arial"/>
              <w:sz w:val="16"/>
              <w:szCs w:val="16"/>
            </w:rPr>
            <w:id w:val="159128468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 w:val="16"/>
                  <w:szCs w:val="16"/>
                </w:rPr>
                <w:id w:val="99507465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12A1210" w14:textId="550CE7B5" w:rsidR="00B55886" w:rsidRPr="00872434" w:rsidRDefault="00B55886" w:rsidP="00B55886">
                  <w:pPr>
                    <w:pStyle w:val="Fuzeile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872434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B4AF2">
                    <w:rPr>
                      <w:rFonts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872434">
                    <w:rPr>
                      <w:rFonts w:cs="Arial"/>
                      <w:sz w:val="16"/>
                      <w:szCs w:val="16"/>
                    </w:rPr>
                    <w:t xml:space="preserve"> | 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7B4AF2">
                    <w:rPr>
                      <w:rFonts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872434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7F33A8E" w14:textId="64128C81" w:rsidR="001A2DD6" w:rsidRPr="00B55886" w:rsidRDefault="001A2DD6" w:rsidP="00B55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88EC2" w14:textId="77777777" w:rsidR="00633B53" w:rsidRDefault="00633B53" w:rsidP="00742293">
      <w:pPr>
        <w:spacing w:after="0" w:line="240" w:lineRule="auto"/>
      </w:pPr>
      <w:r>
        <w:separator/>
      </w:r>
    </w:p>
  </w:footnote>
  <w:footnote w:type="continuationSeparator" w:id="0">
    <w:p w14:paraId="462A8F6E" w14:textId="77777777" w:rsidR="00633B53" w:rsidRDefault="00633B53" w:rsidP="0074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43D4" w14:textId="77777777" w:rsidR="00FE7A26" w:rsidRDefault="00FE7A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6760" w14:textId="4DCA5C5E" w:rsidR="00742293" w:rsidRPr="00EF6AE0" w:rsidRDefault="004705D0" w:rsidP="001A2DD6">
    <w:pPr>
      <w:spacing w:after="360" w:line="240" w:lineRule="auto"/>
      <w:rPr>
        <w:rFonts w:ascii="Arial Narrow" w:hAnsi="Arial Narrow"/>
        <w:b/>
        <w:color w:val="808080"/>
        <w:sz w:val="44"/>
        <w:szCs w:val="44"/>
        <w:lang w:val="en-GB"/>
      </w:rPr>
    </w:pPr>
    <w:r w:rsidRPr="00EF6AE0">
      <w:rPr>
        <w:rFonts w:ascii="Arial Narrow" w:hAnsi="Arial Narrow"/>
        <w:b/>
        <w:noProof/>
        <w:color w:val="808080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D6A7273" wp14:editId="015C20BC">
              <wp:simplePos x="0" y="0"/>
              <wp:positionH relativeFrom="column">
                <wp:posOffset>3735705</wp:posOffset>
              </wp:positionH>
              <wp:positionV relativeFrom="paragraph">
                <wp:posOffset>108585</wp:posOffset>
              </wp:positionV>
              <wp:extent cx="47625" cy="342900"/>
              <wp:effectExtent l="0" t="0" r="28575" b="19050"/>
              <wp:wrapSquare wrapText="bothSides"/>
              <wp:docPr id="165" name="Rechteck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3429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4B0DF0" id="Rechteck 165" o:spid="_x0000_s1026" style="position:absolute;margin-left:294.15pt;margin-top:8.55pt;width:3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" filled="f" strokecolor="white [3212]" strokeweight="2pt">
              <w10:wrap type="square"/>
            </v:rect>
          </w:pict>
        </mc:Fallback>
      </mc:AlternateContent>
    </w:r>
    <w:r w:rsidR="00742293" w:rsidRPr="00EF6AE0"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59264" behindDoc="1" locked="0" layoutInCell="1" allowOverlap="1" wp14:anchorId="6057C9CA" wp14:editId="20C864F9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2" name="Grafik 162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D09" w:rsidRPr="00EF6AE0">
      <w:rPr>
        <w:rFonts w:ascii="Arial Narrow" w:hAnsi="Arial Narrow"/>
        <w:b/>
        <w:color w:val="808080"/>
        <w:sz w:val="44"/>
        <w:szCs w:val="44"/>
        <w:lang w:val="en-GB"/>
      </w:rPr>
      <w:t>Initial sample test report</w:t>
    </w:r>
  </w:p>
  <w:p w14:paraId="58CEC3BC" w14:textId="77777777" w:rsidR="00C94EC5" w:rsidRPr="00C94EC5" w:rsidRDefault="00C94EC5" w:rsidP="00C94EC5">
    <w:pPr>
      <w:spacing w:after="0" w:line="240" w:lineRule="auto"/>
      <w:rPr>
        <w:rFonts w:cs="Arial"/>
        <w:b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1662" w14:textId="7FB9E3C7" w:rsidR="00047D6A" w:rsidRDefault="00EC2C9E" w:rsidP="00A24EEF">
    <w:pPr>
      <w:spacing w:after="360" w:line="240" w:lineRule="auto"/>
      <w:rPr>
        <w:rFonts w:ascii="Arial Narrow" w:hAnsi="Arial Narrow"/>
        <w:b/>
        <w:color w:val="808080"/>
        <w:sz w:val="44"/>
        <w:szCs w:val="44"/>
      </w:rPr>
    </w:pPr>
    <w:r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72576" behindDoc="1" locked="0" layoutInCell="1" allowOverlap="1" wp14:anchorId="38C0EF51" wp14:editId="5CA9D7D5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3" name="Grafik 163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C9E">
      <w:rPr>
        <w:rFonts w:ascii="Arial Narrow" w:hAnsi="Arial Narrow"/>
        <w:b/>
        <w:color w:val="808080"/>
        <w:sz w:val="44"/>
        <w:szCs w:val="44"/>
      </w:rPr>
      <w:t>Spezielle Anforderungen an die gelieferten Produkte</w:t>
    </w:r>
  </w:p>
  <w:p w14:paraId="463063F2" w14:textId="77777777" w:rsidR="001A2DD6" w:rsidRPr="00C94EC5" w:rsidRDefault="001A2DD6" w:rsidP="00C94EC5">
    <w:pPr>
      <w:spacing w:after="0" w:line="240" w:lineRule="auto"/>
      <w:rPr>
        <w:rFonts w:cs="Arial"/>
        <w:b/>
        <w:szCs w:val="44"/>
      </w:rPr>
    </w:pPr>
    <w:r>
      <w:rPr>
        <w:rFonts w:ascii="Arial Narrow" w:hAnsi="Arial Narrow"/>
        <w:b/>
        <w:noProof/>
        <w:color w:val="808080"/>
        <w:sz w:val="44"/>
        <w:szCs w:val="44"/>
        <w:lang w:eastAsia="de-DE"/>
      </w:rPr>
      <w:drawing>
        <wp:anchor distT="0" distB="0" distL="114300" distR="114300" simplePos="0" relativeHeight="251662336" behindDoc="1" locked="0" layoutInCell="1" allowOverlap="1" wp14:anchorId="2AC5F995" wp14:editId="0804902A">
          <wp:simplePos x="0" y="0"/>
          <wp:positionH relativeFrom="column">
            <wp:posOffset>3859530</wp:posOffset>
          </wp:positionH>
          <wp:positionV relativeFrom="page">
            <wp:posOffset>723900</wp:posOffset>
          </wp:positionV>
          <wp:extent cx="2160000" cy="410400"/>
          <wp:effectExtent l="0" t="0" r="0" b="8890"/>
          <wp:wrapTight wrapText="bothSides">
            <wp:wrapPolygon edited="0">
              <wp:start x="0" y="0"/>
              <wp:lineTo x="0" y="21065"/>
              <wp:lineTo x="21340" y="21065"/>
              <wp:lineTo x="21340" y="0"/>
              <wp:lineTo x="0" y="0"/>
            </wp:wrapPolygon>
          </wp:wrapTight>
          <wp:docPr id="164" name="Grafik 164" descr="\\herrmann\de-ka\INFOCENTER\MKT\Herrmann_Logos\DEU_HUG_Herrmann_Ultraschall\HU_Logo_D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errmann\de-ka\INFOCENTER\MKT\Herrmann_Logos\DEU_HUG_Herrmann_Ultraschall\HU_Logo_DEU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BFB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5B0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1572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3DD6"/>
    <w:multiLevelType w:val="hybridMultilevel"/>
    <w:tmpl w:val="85E66190"/>
    <w:lvl w:ilvl="0" w:tplc="56DC9EBE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A3F"/>
    <w:multiLevelType w:val="hybridMultilevel"/>
    <w:tmpl w:val="B7A6E3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919"/>
    <w:multiLevelType w:val="hybridMultilevel"/>
    <w:tmpl w:val="A0C658AC"/>
    <w:lvl w:ilvl="0" w:tplc="0E3EAC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B18F3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5F98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21D8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4FE9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A26D3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22961"/>
    <w:multiLevelType w:val="hybridMultilevel"/>
    <w:tmpl w:val="123E3932"/>
    <w:lvl w:ilvl="0" w:tplc="187A7750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32A2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25D7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5AB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638E4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43475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3DB1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C2066"/>
    <w:multiLevelType w:val="hybridMultilevel"/>
    <w:tmpl w:val="ADA05606"/>
    <w:lvl w:ilvl="0" w:tplc="9E14D90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94171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9469F"/>
    <w:multiLevelType w:val="hybridMultilevel"/>
    <w:tmpl w:val="7CF8C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18"/>
  </w:num>
  <w:num w:numId="6">
    <w:abstractNumId w:val="10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14"/>
  </w:num>
  <w:num w:numId="12">
    <w:abstractNumId w:val="6"/>
  </w:num>
  <w:num w:numId="13">
    <w:abstractNumId w:val="17"/>
  </w:num>
  <w:num w:numId="14">
    <w:abstractNumId w:val="13"/>
  </w:num>
  <w:num w:numId="15">
    <w:abstractNumId w:val="7"/>
  </w:num>
  <w:num w:numId="16">
    <w:abstractNumId w:val="19"/>
  </w:num>
  <w:num w:numId="17">
    <w:abstractNumId w:val="8"/>
  </w:num>
  <w:num w:numId="18">
    <w:abstractNumId w:val="20"/>
  </w:num>
  <w:num w:numId="19">
    <w:abstractNumId w:val="12"/>
  </w:num>
  <w:num w:numId="20">
    <w:abstractNumId w:val="4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04"/>
    <w:rsid w:val="00033BEB"/>
    <w:rsid w:val="0004535C"/>
    <w:rsid w:val="0004708B"/>
    <w:rsid w:val="00047D6A"/>
    <w:rsid w:val="000B0343"/>
    <w:rsid w:val="000B0933"/>
    <w:rsid w:val="000B199A"/>
    <w:rsid w:val="000F7366"/>
    <w:rsid w:val="00106410"/>
    <w:rsid w:val="00112D73"/>
    <w:rsid w:val="00113C91"/>
    <w:rsid w:val="00150F5C"/>
    <w:rsid w:val="0015570A"/>
    <w:rsid w:val="00160283"/>
    <w:rsid w:val="0016594B"/>
    <w:rsid w:val="00186DF6"/>
    <w:rsid w:val="00192B79"/>
    <w:rsid w:val="00196253"/>
    <w:rsid w:val="001A2DD6"/>
    <w:rsid w:val="001A3002"/>
    <w:rsid w:val="001C307E"/>
    <w:rsid w:val="002149F9"/>
    <w:rsid w:val="00226A8F"/>
    <w:rsid w:val="00271AB0"/>
    <w:rsid w:val="0027206F"/>
    <w:rsid w:val="00280483"/>
    <w:rsid w:val="00287397"/>
    <w:rsid w:val="002B3081"/>
    <w:rsid w:val="002C2700"/>
    <w:rsid w:val="002D40E7"/>
    <w:rsid w:val="00322333"/>
    <w:rsid w:val="0033545F"/>
    <w:rsid w:val="00364A03"/>
    <w:rsid w:val="00393E28"/>
    <w:rsid w:val="003A64EE"/>
    <w:rsid w:val="00401BA9"/>
    <w:rsid w:val="00402517"/>
    <w:rsid w:val="00407E4C"/>
    <w:rsid w:val="004468B5"/>
    <w:rsid w:val="004705D0"/>
    <w:rsid w:val="00493E14"/>
    <w:rsid w:val="004B7B7F"/>
    <w:rsid w:val="004C0EDE"/>
    <w:rsid w:val="004C63FC"/>
    <w:rsid w:val="005127D0"/>
    <w:rsid w:val="005239D7"/>
    <w:rsid w:val="00526844"/>
    <w:rsid w:val="0053479F"/>
    <w:rsid w:val="00551C55"/>
    <w:rsid w:val="0055252D"/>
    <w:rsid w:val="00563506"/>
    <w:rsid w:val="005C2D90"/>
    <w:rsid w:val="005D58E0"/>
    <w:rsid w:val="005E0FE5"/>
    <w:rsid w:val="005E2EDF"/>
    <w:rsid w:val="005F6269"/>
    <w:rsid w:val="00600987"/>
    <w:rsid w:val="006135D2"/>
    <w:rsid w:val="0061774C"/>
    <w:rsid w:val="00633B53"/>
    <w:rsid w:val="00640368"/>
    <w:rsid w:val="00640EC9"/>
    <w:rsid w:val="00651D9C"/>
    <w:rsid w:val="0067090A"/>
    <w:rsid w:val="006A6F38"/>
    <w:rsid w:val="006F5474"/>
    <w:rsid w:val="007165A1"/>
    <w:rsid w:val="0074158F"/>
    <w:rsid w:val="00741F2D"/>
    <w:rsid w:val="00742293"/>
    <w:rsid w:val="00743949"/>
    <w:rsid w:val="0078709E"/>
    <w:rsid w:val="007A09E8"/>
    <w:rsid w:val="007A3A0F"/>
    <w:rsid w:val="007B3A6D"/>
    <w:rsid w:val="007B4AF2"/>
    <w:rsid w:val="007B69B7"/>
    <w:rsid w:val="007B70B4"/>
    <w:rsid w:val="007E09B8"/>
    <w:rsid w:val="007E3D08"/>
    <w:rsid w:val="007E7E80"/>
    <w:rsid w:val="007E7F72"/>
    <w:rsid w:val="007F11EA"/>
    <w:rsid w:val="007F7202"/>
    <w:rsid w:val="00814642"/>
    <w:rsid w:val="00854AD6"/>
    <w:rsid w:val="0086378A"/>
    <w:rsid w:val="00865BF6"/>
    <w:rsid w:val="00872434"/>
    <w:rsid w:val="008A20E2"/>
    <w:rsid w:val="008E0394"/>
    <w:rsid w:val="0090630B"/>
    <w:rsid w:val="00913406"/>
    <w:rsid w:val="00921334"/>
    <w:rsid w:val="009331BE"/>
    <w:rsid w:val="009365B3"/>
    <w:rsid w:val="00946F9D"/>
    <w:rsid w:val="00955B20"/>
    <w:rsid w:val="00957E3F"/>
    <w:rsid w:val="00965858"/>
    <w:rsid w:val="009B3A76"/>
    <w:rsid w:val="009E74F0"/>
    <w:rsid w:val="009F1F1C"/>
    <w:rsid w:val="00A24EEF"/>
    <w:rsid w:val="00A41579"/>
    <w:rsid w:val="00A50C6A"/>
    <w:rsid w:val="00AE42BD"/>
    <w:rsid w:val="00AE4B76"/>
    <w:rsid w:val="00AE5B35"/>
    <w:rsid w:val="00B05A76"/>
    <w:rsid w:val="00B55886"/>
    <w:rsid w:val="00B75EC4"/>
    <w:rsid w:val="00B933E7"/>
    <w:rsid w:val="00B95A28"/>
    <w:rsid w:val="00B9621C"/>
    <w:rsid w:val="00BA342E"/>
    <w:rsid w:val="00BB76EF"/>
    <w:rsid w:val="00BC1391"/>
    <w:rsid w:val="00BE4E73"/>
    <w:rsid w:val="00C42B04"/>
    <w:rsid w:val="00C76E80"/>
    <w:rsid w:val="00C877D3"/>
    <w:rsid w:val="00C94EC5"/>
    <w:rsid w:val="00CB1EE1"/>
    <w:rsid w:val="00CC51AF"/>
    <w:rsid w:val="00D0556B"/>
    <w:rsid w:val="00D21631"/>
    <w:rsid w:val="00D43D18"/>
    <w:rsid w:val="00D52704"/>
    <w:rsid w:val="00D52CD6"/>
    <w:rsid w:val="00D9020C"/>
    <w:rsid w:val="00DA1D7F"/>
    <w:rsid w:val="00DC338A"/>
    <w:rsid w:val="00DD3CD2"/>
    <w:rsid w:val="00DD770F"/>
    <w:rsid w:val="00DE43B2"/>
    <w:rsid w:val="00E10DB5"/>
    <w:rsid w:val="00E15774"/>
    <w:rsid w:val="00E310CC"/>
    <w:rsid w:val="00E36228"/>
    <w:rsid w:val="00E430E9"/>
    <w:rsid w:val="00E775B5"/>
    <w:rsid w:val="00E81EE4"/>
    <w:rsid w:val="00E86095"/>
    <w:rsid w:val="00E9055E"/>
    <w:rsid w:val="00E96C57"/>
    <w:rsid w:val="00EC2C9E"/>
    <w:rsid w:val="00ED3DC1"/>
    <w:rsid w:val="00EE2D09"/>
    <w:rsid w:val="00EF6AE0"/>
    <w:rsid w:val="00F06856"/>
    <w:rsid w:val="00F20D81"/>
    <w:rsid w:val="00F2256B"/>
    <w:rsid w:val="00F52705"/>
    <w:rsid w:val="00F7314F"/>
    <w:rsid w:val="00F7572A"/>
    <w:rsid w:val="00FD2B9A"/>
    <w:rsid w:val="00FE7A26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EF2E1"/>
  <w15:docId w15:val="{FAB131BA-919A-426D-93EA-41EBBA3B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158F"/>
    <w:pPr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5774"/>
    <w:pPr>
      <w:keepNext/>
      <w:keepLines/>
      <w:numPr>
        <w:numId w:val="3"/>
      </w:numPr>
      <w:spacing w:before="480" w:after="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2B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F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74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293"/>
  </w:style>
  <w:style w:type="paragraph" w:styleId="Fuzeile">
    <w:name w:val="footer"/>
    <w:basedOn w:val="Standard"/>
    <w:link w:val="FuzeileZchn"/>
    <w:uiPriority w:val="99"/>
    <w:unhideWhenUsed/>
    <w:rsid w:val="0074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293"/>
  </w:style>
  <w:style w:type="character" w:styleId="SchwacheHervorhebung">
    <w:name w:val="Subtle Emphasis"/>
    <w:basedOn w:val="Absatz-Standardschriftart"/>
    <w:uiPriority w:val="19"/>
    <w:qFormat/>
    <w:rsid w:val="00742293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F7572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15774"/>
    <w:rPr>
      <w:rFonts w:ascii="Arial" w:eastAsiaTheme="majorEastAsia" w:hAnsi="Arial" w:cstheme="majorBidi"/>
      <w:b/>
      <w:bCs/>
      <w:color w:val="000000" w:themeColor="text1"/>
      <w:sz w:val="28"/>
      <w:szCs w:val="2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15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58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5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5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58F"/>
    <w:rPr>
      <w:b/>
      <w:bCs/>
      <w:sz w:val="20"/>
      <w:szCs w:val="20"/>
    </w:rPr>
  </w:style>
  <w:style w:type="paragraph" w:styleId="KeinLeerraum">
    <w:name w:val="No Spacing"/>
    <w:uiPriority w:val="1"/>
    <w:qFormat/>
    <w:rsid w:val="0074158F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2B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rsid w:val="00192B79"/>
    <w:rPr>
      <w:color w:val="0000FF"/>
      <w:u w:val="single"/>
    </w:rPr>
  </w:style>
  <w:style w:type="paragraph" w:styleId="NurText">
    <w:name w:val="Plain Text"/>
    <w:basedOn w:val="Standard"/>
    <w:link w:val="NurTextZchn"/>
    <w:semiHidden/>
    <w:rsid w:val="00192B79"/>
    <w:pPr>
      <w:spacing w:after="0" w:line="240" w:lineRule="auto"/>
      <w:jc w:val="left"/>
    </w:pPr>
    <w:rPr>
      <w:rFonts w:ascii="Courier New" w:eastAsia="Times New Roman" w:hAnsi="Courier New" w:cs="Courier New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192B7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rsid w:val="00192B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92B79"/>
    <w:rPr>
      <w:b/>
      <w:bCs/>
    </w:rPr>
  </w:style>
  <w:style w:type="paragraph" w:customStyle="1" w:styleId="Default">
    <w:name w:val="Default"/>
    <w:rsid w:val="006A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0FE5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E0FE5"/>
    <w:pPr>
      <w:tabs>
        <w:tab w:val="left" w:pos="709"/>
        <w:tab w:val="right" w:leader="dot" w:pos="9458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059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969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5546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rrmann\de-ka\TEAM\Vorlagen\HUG_Vorlagen\HUG_Blanko_DEU_150702(MNa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E68B-7DE9-4631-9E18-AA3C3885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HUG_Blanko_DEU_150702(MNa).dotx</Template>
  <TotalTime>0</TotalTime>
  <Pages>2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Herrmann Ultraschalltechnik GmbH &amp; Co. KG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Boellhoff, Joerg</dc:creator>
  <cp:lastModifiedBy>Intrexx</cp:lastModifiedBy>
  <cp:revision>4</cp:revision>
  <cp:lastPrinted>2015-07-02T06:01:00Z</cp:lastPrinted>
  <dcterms:created xsi:type="dcterms:W3CDTF">2020-07-24T06:09:00Z</dcterms:created>
  <dcterms:modified xsi:type="dcterms:W3CDTF">2020-07-24T06:18:00Z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MGUID">
    <vt:lpwstr>3131ED2B15D5C494BA108213D498C4D9CF71E011</vt:lpwstr>
  </property>
  <property fmtid="{D5CDD505-2E9C-101B-9397-08002B2CF9AE}" pid="3" name="DIM_FILEID">
    <vt:lpwstr>2640</vt:lpwstr>
  </property>
  <property fmtid="{D5CDD505-2E9C-101B-9397-08002B2CF9AE}" pid="4" name="DOCID">
    <vt:lpwstr>2642</vt:lpwstr>
  </property>
</Properties>
</file>